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CC5" w:rsidRDefault="00FF3CC5">
      <w:pPr>
        <w:pStyle w:val="1"/>
        <w:spacing w:before="156"/>
        <w:rPr>
          <w:rFonts w:ascii="Times New Roman" w:hAnsi="Times New Roman"/>
          <w:lang w:eastAsia="zh-CN"/>
        </w:rPr>
      </w:pPr>
      <w:bookmarkStart w:id="0" w:name="_Toc32404"/>
      <w:r>
        <w:rPr>
          <w:rFonts w:ascii="Times New Roman" w:hAnsi="Times New Roman"/>
          <w:lang w:eastAsia="zh-CN"/>
        </w:rPr>
        <w:t>1</w:t>
      </w:r>
      <w:r>
        <w:rPr>
          <w:rFonts w:ascii="Times New Roman" w:hAnsi="Times New Roman" w:hint="eastAsia"/>
          <w:lang w:eastAsia="zh-CN"/>
        </w:rPr>
        <w:t xml:space="preserve"> </w:t>
      </w:r>
      <w:r>
        <w:rPr>
          <w:rFonts w:ascii="Times New Roman" w:hAnsi="Times New Roman"/>
          <w:lang w:eastAsia="zh-CN"/>
        </w:rPr>
        <w:t>目的</w:t>
      </w:r>
      <w:bookmarkEnd w:id="0"/>
    </w:p>
    <w:p w:rsidR="00FF3CC5" w:rsidRDefault="00FF3CC5">
      <w:pPr>
        <w:ind w:firstLineChars="140" w:firstLine="308"/>
      </w:pPr>
      <w:bookmarkStart w:id="1" w:name="_Toc27301"/>
      <w:r>
        <w:t>规定</w:t>
      </w:r>
      <w:proofErr w:type="gramStart"/>
      <w:r>
        <w:rPr>
          <w:rFonts w:hint="eastAsia"/>
        </w:rPr>
        <w:t>锂</w:t>
      </w:r>
      <w:proofErr w:type="gramEnd"/>
      <w:r>
        <w:rPr>
          <w:rFonts w:hint="eastAsia"/>
        </w:rPr>
        <w:t>离子单体蓄电池拆解流程</w:t>
      </w:r>
      <w:r>
        <w:t>，</w:t>
      </w:r>
      <w:r>
        <w:rPr>
          <w:rFonts w:hint="eastAsia"/>
        </w:rPr>
        <w:t>降低拆解电池过程中存在的安全风险。</w:t>
      </w:r>
    </w:p>
    <w:p w:rsidR="00FF3CC5" w:rsidRDefault="00FF3CC5">
      <w:pPr>
        <w:pStyle w:val="1"/>
        <w:spacing w:before="156"/>
        <w:rPr>
          <w:rFonts w:ascii="Times New Roman" w:hAnsi="Times New Roman"/>
          <w:lang w:eastAsia="zh-CN"/>
        </w:rPr>
      </w:pPr>
      <w:r>
        <w:rPr>
          <w:rFonts w:ascii="Times New Roman" w:hAnsi="Times New Roman"/>
          <w:lang w:eastAsia="zh-CN"/>
        </w:rPr>
        <w:t>2</w:t>
      </w:r>
      <w:r>
        <w:rPr>
          <w:rFonts w:ascii="Times New Roman" w:hAnsi="Times New Roman" w:hint="eastAsia"/>
          <w:lang w:eastAsia="zh-CN"/>
        </w:rPr>
        <w:t xml:space="preserve"> </w:t>
      </w:r>
      <w:r>
        <w:rPr>
          <w:rFonts w:ascii="Times New Roman" w:hAnsi="Times New Roman"/>
          <w:lang w:eastAsia="zh-CN"/>
        </w:rPr>
        <w:t>适用范围</w:t>
      </w:r>
      <w:bookmarkEnd w:id="1"/>
    </w:p>
    <w:p w:rsidR="00FF3CC5" w:rsidRDefault="00FF3CC5">
      <w:pPr>
        <w:ind w:firstLineChars="140" w:firstLine="308"/>
      </w:pPr>
      <w:r>
        <w:t>适用于</w:t>
      </w:r>
      <w:proofErr w:type="gramStart"/>
      <w:r>
        <w:t>锂</w:t>
      </w:r>
      <w:proofErr w:type="gramEnd"/>
      <w:r>
        <w:t>离子单体蓄电池</w:t>
      </w:r>
      <w:r>
        <w:rPr>
          <w:rFonts w:hint="eastAsia"/>
        </w:rPr>
        <w:t>拆解</w:t>
      </w:r>
      <w:r>
        <w:t>。</w:t>
      </w:r>
    </w:p>
    <w:p w:rsidR="00FF3CC5" w:rsidRDefault="00FF3CC5">
      <w:pPr>
        <w:pStyle w:val="1"/>
        <w:spacing w:before="156"/>
        <w:rPr>
          <w:rFonts w:ascii="Times New Roman" w:hAnsi="Times New Roman"/>
          <w:lang w:eastAsia="zh-CN"/>
        </w:rPr>
      </w:pPr>
      <w:bookmarkStart w:id="2" w:name="_Toc19902"/>
      <w:r>
        <w:rPr>
          <w:rFonts w:ascii="Times New Roman" w:hAnsi="Times New Roman"/>
          <w:lang w:eastAsia="zh-CN"/>
        </w:rPr>
        <w:t>3</w:t>
      </w:r>
      <w:r>
        <w:rPr>
          <w:rFonts w:ascii="Times New Roman" w:hAnsi="Times New Roman" w:hint="eastAsia"/>
          <w:lang w:eastAsia="zh-CN"/>
        </w:rPr>
        <w:t xml:space="preserve"> </w:t>
      </w:r>
      <w:r>
        <w:rPr>
          <w:rFonts w:ascii="Times New Roman" w:hAnsi="Times New Roman"/>
          <w:lang w:eastAsia="zh-CN"/>
        </w:rPr>
        <w:t>作业环境</w:t>
      </w:r>
      <w:bookmarkEnd w:id="2"/>
    </w:p>
    <w:p w:rsidR="00FF3CC5" w:rsidRDefault="00FF3CC5">
      <w:pPr>
        <w:ind w:firstLine="440"/>
      </w:pPr>
      <w:bookmarkStart w:id="3" w:name="_Toc20864"/>
      <w:r>
        <w:t>试验条件</w:t>
      </w:r>
      <w:r>
        <w:rPr>
          <w:color w:val="000000"/>
        </w:rPr>
        <w:t>温度：</w:t>
      </w:r>
      <w:r>
        <w:rPr>
          <w:rFonts w:hint="eastAsia"/>
          <w:color w:val="000000"/>
        </w:rPr>
        <w:t>1</w:t>
      </w:r>
      <w:r>
        <w:rPr>
          <w:color w:val="000000"/>
        </w:rPr>
        <w:t>0</w:t>
      </w:r>
      <w:r>
        <w:rPr>
          <w:rFonts w:hint="eastAsia"/>
          <w:color w:val="000000"/>
        </w:rPr>
        <w:t>℃</w:t>
      </w:r>
      <w:r>
        <w:rPr>
          <w:rFonts w:hint="eastAsia"/>
          <w:color w:val="000000"/>
        </w:rPr>
        <w:t>~</w:t>
      </w:r>
      <w:r>
        <w:rPr>
          <w:color w:val="000000"/>
        </w:rPr>
        <w:t>30</w:t>
      </w:r>
      <w:r>
        <w:rPr>
          <w:rFonts w:ascii="宋体" w:hAnsi="宋体" w:cs="宋体" w:hint="eastAsia"/>
          <w:color w:val="000000"/>
          <w:lang w:eastAsia="ja-JP"/>
        </w:rPr>
        <w:t>℃</w:t>
      </w:r>
      <w:r>
        <w:t>；湿度：</w:t>
      </w:r>
      <w:r>
        <w:rPr>
          <w:rFonts w:hint="eastAsia"/>
        </w:rPr>
        <w:t>≤</w:t>
      </w:r>
      <w:r>
        <w:rPr>
          <w:rFonts w:hint="eastAsia"/>
        </w:rPr>
        <w:t>2</w:t>
      </w:r>
      <w:r>
        <w:t>0%</w:t>
      </w:r>
      <w:r>
        <w:t>。</w:t>
      </w:r>
    </w:p>
    <w:p w:rsidR="00FF3CC5" w:rsidRDefault="00FF3CC5">
      <w:pPr>
        <w:pStyle w:val="1"/>
        <w:spacing w:before="156"/>
        <w:rPr>
          <w:rFonts w:ascii="Times New Roman" w:hAnsi="Times New Roman"/>
          <w:lang w:eastAsia="zh-CN"/>
        </w:rPr>
      </w:pPr>
      <w:r>
        <w:rPr>
          <w:rFonts w:ascii="Times New Roman" w:hAnsi="Times New Roman"/>
          <w:lang w:eastAsia="zh-CN"/>
        </w:rPr>
        <w:t>4</w:t>
      </w:r>
      <w:r>
        <w:rPr>
          <w:rFonts w:ascii="Times New Roman" w:hAnsi="Times New Roman" w:hint="eastAsia"/>
          <w:lang w:eastAsia="zh-CN"/>
        </w:rPr>
        <w:t xml:space="preserve"> </w:t>
      </w:r>
      <w:r>
        <w:rPr>
          <w:rFonts w:ascii="Times New Roman" w:hAnsi="Times New Roman"/>
          <w:lang w:eastAsia="zh-CN"/>
        </w:rPr>
        <w:t>编写依据</w:t>
      </w:r>
      <w:bookmarkEnd w:id="3"/>
    </w:p>
    <w:p w:rsidR="00FF3CC5" w:rsidRDefault="00FF3CC5">
      <w:pPr>
        <w:ind w:firstLine="440"/>
      </w:pPr>
      <w:bookmarkStart w:id="4" w:name="_Toc5703"/>
      <w:r>
        <w:rPr>
          <w:rFonts w:hint="eastAsia"/>
        </w:rPr>
        <w:t xml:space="preserve">GB 5085.7 </w:t>
      </w:r>
      <w:r>
        <w:rPr>
          <w:rFonts w:hint="eastAsia"/>
        </w:rPr>
        <w:t>危险废物鉴别标准通则</w:t>
      </w:r>
    </w:p>
    <w:p w:rsidR="00FF3CC5" w:rsidRDefault="00FF3CC5">
      <w:pPr>
        <w:ind w:firstLine="440"/>
      </w:pPr>
      <w:r>
        <w:rPr>
          <w:rFonts w:hint="eastAsia"/>
        </w:rPr>
        <w:t xml:space="preserve">GB 18597 </w:t>
      </w:r>
      <w:r>
        <w:rPr>
          <w:rFonts w:hint="eastAsia"/>
        </w:rPr>
        <w:t>危险废物，贮存污染控制标准</w:t>
      </w:r>
    </w:p>
    <w:p w:rsidR="00FF3CC5" w:rsidRDefault="00FF3CC5">
      <w:pPr>
        <w:ind w:firstLine="440"/>
      </w:pPr>
      <w:r>
        <w:rPr>
          <w:rFonts w:hint="eastAsia"/>
        </w:rPr>
        <w:t xml:space="preserve">GB 18599 </w:t>
      </w:r>
      <w:r>
        <w:rPr>
          <w:rFonts w:hint="eastAsia"/>
        </w:rPr>
        <w:t>一般工业固体废物，贮存处置场污染控制标准</w:t>
      </w:r>
    </w:p>
    <w:p w:rsidR="00FF3CC5" w:rsidRDefault="00FF3CC5">
      <w:pPr>
        <w:ind w:firstLine="440"/>
      </w:pPr>
      <w:r>
        <w:rPr>
          <w:rFonts w:hint="eastAsia"/>
        </w:rPr>
        <w:t xml:space="preserve">GB/T 2900.41 </w:t>
      </w:r>
      <w:r>
        <w:rPr>
          <w:rFonts w:hint="eastAsia"/>
        </w:rPr>
        <w:t>电工术语</w:t>
      </w:r>
      <w:r>
        <w:rPr>
          <w:rFonts w:hint="eastAsia"/>
        </w:rPr>
        <w:t xml:space="preserve"> </w:t>
      </w:r>
      <w:r>
        <w:rPr>
          <w:rFonts w:hint="eastAsia"/>
        </w:rPr>
        <w:t>原电池和蓄电池</w:t>
      </w:r>
    </w:p>
    <w:p w:rsidR="00FF3CC5" w:rsidRDefault="00FF3CC5">
      <w:pPr>
        <w:pStyle w:val="2"/>
        <w:spacing w:before="156"/>
        <w:rPr>
          <w:rFonts w:ascii="Times New Roman" w:hAnsi="Times New Roman"/>
          <w:sz w:val="28"/>
          <w:szCs w:val="28"/>
          <w:lang w:eastAsia="zh-CN"/>
        </w:rPr>
      </w:pPr>
      <w:r>
        <w:rPr>
          <w:rFonts w:ascii="Times New Roman" w:hAnsi="Times New Roman"/>
          <w:sz w:val="28"/>
          <w:szCs w:val="28"/>
          <w:lang w:eastAsia="zh-CN"/>
        </w:rPr>
        <w:t xml:space="preserve">5 </w:t>
      </w:r>
      <w:r>
        <w:rPr>
          <w:rFonts w:ascii="Times New Roman" w:hAnsi="Times New Roman" w:hint="eastAsia"/>
          <w:sz w:val="28"/>
          <w:szCs w:val="28"/>
          <w:lang w:eastAsia="zh-CN"/>
        </w:rPr>
        <w:t>拆解前准备</w:t>
      </w:r>
    </w:p>
    <w:p w:rsidR="00FF3CC5" w:rsidRDefault="00FF3CC5">
      <w:pPr>
        <w:ind w:firstLine="440"/>
      </w:pPr>
      <w:r>
        <w:rPr>
          <w:rFonts w:hint="eastAsia"/>
        </w:rPr>
        <w:t>拆解电池前，电池拆解人员应了解不同型号电池的结构及其拆解方法。</w:t>
      </w:r>
      <w:r>
        <w:rPr>
          <w:rFonts w:hint="eastAsia"/>
        </w:rPr>
        <w:t xml:space="preserve"> </w:t>
      </w:r>
    </w:p>
    <w:p w:rsidR="00FF3CC5" w:rsidRDefault="00FF3CC5">
      <w:pPr>
        <w:ind w:firstLine="440"/>
      </w:pPr>
      <w:r>
        <w:rPr>
          <w:rFonts w:hint="eastAsia"/>
        </w:rPr>
        <w:t>电池拆解前信息登记</w:t>
      </w:r>
    </w:p>
    <w:p w:rsidR="00FF3CC5" w:rsidRDefault="00FF3CC5">
      <w:pPr>
        <w:ind w:firstLine="440"/>
      </w:pPr>
      <w:r>
        <w:rPr>
          <w:rFonts w:hint="eastAsia"/>
        </w:rPr>
        <w:t>电池拆解前拆解员需确认表</w:t>
      </w:r>
      <w:r>
        <w:t>5</w:t>
      </w:r>
      <w:r>
        <w:rPr>
          <w:rFonts w:hint="eastAsia"/>
        </w:rPr>
        <w:t>-1</w:t>
      </w:r>
      <w:r>
        <w:rPr>
          <w:rFonts w:hint="eastAsia"/>
        </w:rPr>
        <w:t>信息</w:t>
      </w:r>
    </w:p>
    <w:p w:rsidR="00FF3CC5" w:rsidRDefault="00FF3CC5">
      <w:pPr>
        <w:ind w:firstLine="440"/>
        <w:jc w:val="center"/>
      </w:pPr>
      <w:r>
        <w:rPr>
          <w:rFonts w:hint="eastAsia"/>
        </w:rPr>
        <w:t>表</w:t>
      </w:r>
      <w:r>
        <w:t>5</w:t>
      </w:r>
      <w:r>
        <w:rPr>
          <w:rFonts w:hint="eastAsia"/>
        </w:rPr>
        <w:t>-1</w:t>
      </w:r>
      <w:r>
        <w:rPr>
          <w:rFonts w:hint="eastAsia"/>
        </w:rPr>
        <w:t>电池拆解前信息表</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2265"/>
        <w:gridCol w:w="2265"/>
        <w:gridCol w:w="2265"/>
      </w:tblGrid>
      <w:tr w:rsidR="00FF3CC5">
        <w:tc>
          <w:tcPr>
            <w:tcW w:w="2268" w:type="dxa"/>
            <w:vAlign w:val="center"/>
          </w:tcPr>
          <w:p w:rsidR="00FF3CC5" w:rsidRDefault="00FF3CC5">
            <w:pPr>
              <w:ind w:firstLineChars="0" w:firstLine="0"/>
              <w:jc w:val="center"/>
            </w:pPr>
            <w:r>
              <w:rPr>
                <w:rFonts w:hint="eastAsia"/>
              </w:rPr>
              <w:t>电池型号</w:t>
            </w:r>
          </w:p>
        </w:tc>
        <w:tc>
          <w:tcPr>
            <w:tcW w:w="2268" w:type="dxa"/>
            <w:vAlign w:val="center"/>
          </w:tcPr>
          <w:p w:rsidR="00FF3CC5" w:rsidRDefault="00FF3CC5">
            <w:pPr>
              <w:ind w:firstLineChars="0" w:firstLine="0"/>
              <w:jc w:val="center"/>
            </w:pPr>
          </w:p>
        </w:tc>
        <w:tc>
          <w:tcPr>
            <w:tcW w:w="2268" w:type="dxa"/>
            <w:vAlign w:val="center"/>
          </w:tcPr>
          <w:p w:rsidR="00FF3CC5" w:rsidRDefault="00FF3CC5">
            <w:pPr>
              <w:ind w:firstLineChars="0" w:firstLine="0"/>
              <w:jc w:val="center"/>
            </w:pPr>
            <w:r>
              <w:rPr>
                <w:rFonts w:hint="eastAsia"/>
              </w:rPr>
              <w:t>设计冗余</w:t>
            </w:r>
          </w:p>
        </w:tc>
        <w:tc>
          <w:tcPr>
            <w:tcW w:w="2268" w:type="dxa"/>
            <w:vAlign w:val="center"/>
          </w:tcPr>
          <w:p w:rsidR="00FF3CC5" w:rsidRDefault="00FF3CC5">
            <w:pPr>
              <w:ind w:firstLineChars="0" w:firstLine="0"/>
              <w:jc w:val="center"/>
            </w:pPr>
          </w:p>
        </w:tc>
      </w:tr>
      <w:tr w:rsidR="00FF3CC5">
        <w:tc>
          <w:tcPr>
            <w:tcW w:w="2268" w:type="dxa"/>
            <w:vAlign w:val="center"/>
          </w:tcPr>
          <w:p w:rsidR="00FF3CC5" w:rsidRDefault="00FF3CC5">
            <w:pPr>
              <w:ind w:firstLineChars="0" w:firstLine="0"/>
              <w:jc w:val="center"/>
            </w:pPr>
            <w:r>
              <w:rPr>
                <w:rFonts w:hint="eastAsia"/>
              </w:rPr>
              <w:t>电池容量</w:t>
            </w:r>
          </w:p>
        </w:tc>
        <w:tc>
          <w:tcPr>
            <w:tcW w:w="2268" w:type="dxa"/>
            <w:vAlign w:val="center"/>
          </w:tcPr>
          <w:p w:rsidR="00FF3CC5" w:rsidRDefault="00FF3CC5">
            <w:pPr>
              <w:ind w:firstLineChars="0" w:firstLine="0"/>
              <w:jc w:val="center"/>
            </w:pPr>
          </w:p>
        </w:tc>
        <w:tc>
          <w:tcPr>
            <w:tcW w:w="2268" w:type="dxa"/>
            <w:vAlign w:val="center"/>
          </w:tcPr>
          <w:p w:rsidR="00FF3CC5" w:rsidRDefault="00FF3CC5">
            <w:pPr>
              <w:ind w:firstLineChars="0" w:firstLine="0"/>
              <w:jc w:val="center"/>
            </w:pPr>
            <w:r>
              <w:rPr>
                <w:rFonts w:hint="eastAsia"/>
              </w:rPr>
              <w:t>电压</w:t>
            </w:r>
          </w:p>
        </w:tc>
        <w:tc>
          <w:tcPr>
            <w:tcW w:w="2268" w:type="dxa"/>
            <w:vAlign w:val="center"/>
          </w:tcPr>
          <w:p w:rsidR="00FF3CC5" w:rsidRDefault="00FF3CC5">
            <w:pPr>
              <w:ind w:firstLineChars="0" w:firstLine="0"/>
              <w:jc w:val="center"/>
            </w:pPr>
          </w:p>
        </w:tc>
      </w:tr>
      <w:tr w:rsidR="00FF3CC5">
        <w:tc>
          <w:tcPr>
            <w:tcW w:w="2268" w:type="dxa"/>
            <w:vAlign w:val="center"/>
          </w:tcPr>
          <w:p w:rsidR="00FF3CC5" w:rsidRDefault="00FF3CC5">
            <w:pPr>
              <w:ind w:firstLineChars="0" w:firstLine="0"/>
              <w:jc w:val="center"/>
            </w:pPr>
            <w:r>
              <w:rPr>
                <w:rFonts w:hint="eastAsia"/>
              </w:rPr>
              <w:t>荷电状态</w:t>
            </w:r>
          </w:p>
        </w:tc>
        <w:tc>
          <w:tcPr>
            <w:tcW w:w="2268" w:type="dxa"/>
            <w:vAlign w:val="center"/>
          </w:tcPr>
          <w:p w:rsidR="00FF3CC5" w:rsidRDefault="00FF3CC5">
            <w:pPr>
              <w:ind w:firstLineChars="0" w:firstLine="0"/>
              <w:jc w:val="center"/>
            </w:pPr>
          </w:p>
        </w:tc>
        <w:tc>
          <w:tcPr>
            <w:tcW w:w="2268" w:type="dxa"/>
            <w:vAlign w:val="center"/>
          </w:tcPr>
          <w:p w:rsidR="00FF3CC5" w:rsidRDefault="00FF3CC5">
            <w:pPr>
              <w:ind w:firstLineChars="0" w:firstLine="0"/>
              <w:jc w:val="center"/>
            </w:pPr>
            <w:proofErr w:type="gramStart"/>
            <w:r>
              <w:rPr>
                <w:rFonts w:hint="eastAsia"/>
              </w:rPr>
              <w:t>极耳连接方式</w:t>
            </w:r>
            <w:proofErr w:type="gramEnd"/>
          </w:p>
        </w:tc>
        <w:tc>
          <w:tcPr>
            <w:tcW w:w="2268" w:type="dxa"/>
            <w:vAlign w:val="center"/>
          </w:tcPr>
          <w:p w:rsidR="00FF3CC5" w:rsidRDefault="00FF3CC5">
            <w:pPr>
              <w:ind w:firstLineChars="0" w:firstLine="0"/>
              <w:jc w:val="center"/>
            </w:pPr>
          </w:p>
        </w:tc>
      </w:tr>
    </w:tbl>
    <w:p w:rsidR="00FF3CC5" w:rsidRDefault="00FF3CC5">
      <w:pPr>
        <w:ind w:firstLine="440"/>
        <w:jc w:val="center"/>
      </w:pPr>
    </w:p>
    <w:p w:rsidR="00FF3CC5" w:rsidRDefault="00FF3CC5">
      <w:pPr>
        <w:ind w:firstLine="440"/>
      </w:pPr>
      <w:r>
        <w:rPr>
          <w:rFonts w:hint="eastAsia"/>
        </w:rPr>
        <w:t>拆解前检查：</w:t>
      </w:r>
    </w:p>
    <w:p w:rsidR="00FF3CC5" w:rsidRDefault="00FF3CC5">
      <w:pPr>
        <w:ind w:firstLine="440"/>
      </w:pPr>
      <w:r>
        <w:rPr>
          <w:rFonts w:hint="eastAsia"/>
        </w:rPr>
        <w:t>确认拆解间设备</w:t>
      </w:r>
      <w:r w:rsidR="0045463B">
        <w:rPr>
          <w:rFonts w:hint="eastAsia"/>
        </w:rPr>
        <w:t>及</w:t>
      </w:r>
      <w:r w:rsidR="0045463B">
        <w:t>工具</w:t>
      </w:r>
      <w:r>
        <w:rPr>
          <w:rFonts w:hint="eastAsia"/>
        </w:rPr>
        <w:t>是否齐全；</w:t>
      </w:r>
    </w:p>
    <w:p w:rsidR="00FF3CC5" w:rsidRDefault="00FF3CC5">
      <w:pPr>
        <w:ind w:firstLine="440"/>
      </w:pPr>
      <w:r>
        <w:rPr>
          <w:rFonts w:hint="eastAsia"/>
        </w:rPr>
        <w:t>拆解间环境检查确认：拆解时拆解间的温度和湿度达到要求；</w:t>
      </w:r>
    </w:p>
    <w:p w:rsidR="00FF3CC5" w:rsidRDefault="00FF3CC5" w:rsidP="000D7810">
      <w:pPr>
        <w:ind w:firstLine="440"/>
      </w:pPr>
      <w:r>
        <w:rPr>
          <w:rFonts w:hint="eastAsia"/>
        </w:rPr>
        <w:t>拆解间辅助设备检查确认：开启排风系统、照明。</w:t>
      </w:r>
    </w:p>
    <w:p w:rsidR="00FF3CC5" w:rsidRDefault="00FF3CC5">
      <w:pPr>
        <w:pStyle w:val="1"/>
        <w:spacing w:before="156"/>
        <w:rPr>
          <w:rFonts w:ascii="Times New Roman" w:hAnsi="Times New Roman"/>
          <w:szCs w:val="28"/>
          <w:lang w:eastAsia="zh-CN"/>
        </w:rPr>
      </w:pPr>
      <w:r>
        <w:rPr>
          <w:rFonts w:ascii="Times New Roman" w:hAnsi="Times New Roman"/>
          <w:szCs w:val="28"/>
          <w:lang w:eastAsia="zh-CN"/>
        </w:rPr>
        <w:t xml:space="preserve">6 </w:t>
      </w:r>
      <w:r>
        <w:rPr>
          <w:rFonts w:ascii="Times New Roman" w:hAnsi="Times New Roman"/>
          <w:szCs w:val="28"/>
          <w:lang w:eastAsia="zh-CN"/>
        </w:rPr>
        <w:t>设备与耗材</w:t>
      </w:r>
      <w:bookmarkEnd w:id="4"/>
    </w:p>
    <w:p w:rsidR="00FF3CC5" w:rsidRPr="001C02FC" w:rsidRDefault="00FF3CC5" w:rsidP="0045463B">
      <w:pPr>
        <w:ind w:leftChars="200" w:left="1540" w:hangingChars="500" w:hanging="1100"/>
      </w:pPr>
      <w:r w:rsidRPr="001C02FC">
        <w:rPr>
          <w:rFonts w:hint="eastAsia"/>
        </w:rPr>
        <w:t>拆解工</w:t>
      </w:r>
      <w:r w:rsidR="002A2128" w:rsidRPr="001C02FC">
        <w:rPr>
          <w:rFonts w:hint="eastAsia"/>
        </w:rPr>
        <w:t>具：尖嘴钳、斜口钳、老虎钳、美工刀、陶瓷剪刀、锤子、铲刀</w:t>
      </w:r>
      <w:r w:rsidRPr="001C02FC">
        <w:rPr>
          <w:rFonts w:hint="eastAsia"/>
        </w:rPr>
        <w:t>、测厚仪、</w:t>
      </w:r>
      <w:r w:rsidR="000B6F43" w:rsidRPr="001C02FC">
        <w:rPr>
          <w:rFonts w:hint="eastAsia"/>
        </w:rPr>
        <w:t>千分尺</w:t>
      </w:r>
      <w:r w:rsidRPr="001C02FC">
        <w:rPr>
          <w:rFonts w:hint="eastAsia"/>
        </w:rPr>
        <w:t>、砂轮切割机（</w:t>
      </w:r>
      <w:r w:rsidR="000B6F43" w:rsidRPr="001C02FC">
        <w:rPr>
          <w:rFonts w:hint="eastAsia"/>
        </w:rPr>
        <w:t>定期进行</w:t>
      </w:r>
      <w:r w:rsidRPr="001C02FC">
        <w:rPr>
          <w:rFonts w:hint="eastAsia"/>
        </w:rPr>
        <w:t>绝缘</w:t>
      </w:r>
      <w:r w:rsidR="000B6F43" w:rsidRPr="001C02FC">
        <w:rPr>
          <w:rFonts w:hint="eastAsia"/>
        </w:rPr>
        <w:t>检测并张贴绝缘标识</w:t>
      </w:r>
      <w:r w:rsidRPr="001C02FC">
        <w:rPr>
          <w:rFonts w:hint="eastAsia"/>
        </w:rPr>
        <w:t>）、</w:t>
      </w:r>
      <w:r w:rsidR="0045463B" w:rsidRPr="001C02FC">
        <w:t>记号笔、</w:t>
      </w:r>
      <w:r w:rsidR="0045463B" w:rsidRPr="001C02FC">
        <w:rPr>
          <w:rFonts w:hint="eastAsia"/>
        </w:rPr>
        <w:t>自封袋等。</w:t>
      </w:r>
    </w:p>
    <w:p w:rsidR="00FF3CC5" w:rsidRPr="001C02FC" w:rsidRDefault="00FF3CC5">
      <w:pPr>
        <w:ind w:firstLine="440"/>
      </w:pPr>
      <w:r w:rsidRPr="001C02FC">
        <w:rPr>
          <w:rFonts w:hint="eastAsia"/>
        </w:rPr>
        <w:t>应急设施：</w:t>
      </w:r>
      <w:r w:rsidR="001C5150" w:rsidRPr="001C02FC">
        <w:rPr>
          <w:rFonts w:hint="eastAsia"/>
        </w:rPr>
        <w:t>二氧化碳</w:t>
      </w:r>
      <w:r w:rsidRPr="001C02FC">
        <w:rPr>
          <w:rFonts w:hint="eastAsia"/>
        </w:rPr>
        <w:t>灭火器、</w:t>
      </w:r>
      <w:r w:rsidR="00B26D71" w:rsidRPr="001C02FC">
        <w:rPr>
          <w:rFonts w:hint="eastAsia"/>
        </w:rPr>
        <w:t>消防沙</w:t>
      </w:r>
      <w:r w:rsidRPr="001C02FC">
        <w:rPr>
          <w:rFonts w:hint="eastAsia"/>
        </w:rPr>
        <w:t>等。</w:t>
      </w:r>
    </w:p>
    <w:p w:rsidR="00FF3CC5" w:rsidRDefault="002A2128">
      <w:pPr>
        <w:ind w:firstLine="440"/>
      </w:pPr>
      <w:r w:rsidRPr="001C02FC">
        <w:rPr>
          <w:rFonts w:hint="eastAsia"/>
        </w:rPr>
        <w:t>劳保用品：</w:t>
      </w:r>
      <w:r w:rsidR="00B26D71" w:rsidRPr="001C02FC">
        <w:rPr>
          <w:rFonts w:hint="eastAsia"/>
        </w:rPr>
        <w:t>防毒全面罩</w:t>
      </w:r>
      <w:r w:rsidR="00FF3CC5" w:rsidRPr="001C02FC">
        <w:rPr>
          <w:rFonts w:hint="eastAsia"/>
        </w:rPr>
        <w:t>、</w:t>
      </w:r>
      <w:r w:rsidR="00B26D71" w:rsidRPr="001C02FC">
        <w:rPr>
          <w:rFonts w:hint="eastAsia"/>
          <w:color w:val="000000"/>
        </w:rPr>
        <w:t>防尘</w:t>
      </w:r>
      <w:r w:rsidR="00C22511" w:rsidRPr="001C02FC">
        <w:rPr>
          <w:color w:val="000000"/>
        </w:rPr>
        <w:t>服、</w:t>
      </w:r>
      <w:r w:rsidR="00FF3CC5" w:rsidRPr="001C02FC">
        <w:rPr>
          <w:rFonts w:hint="eastAsia"/>
        </w:rPr>
        <w:t>手套（</w:t>
      </w:r>
      <w:proofErr w:type="gramStart"/>
      <w:r w:rsidR="00FF3CC5" w:rsidRPr="001C02FC">
        <w:rPr>
          <w:rFonts w:hint="eastAsia"/>
        </w:rPr>
        <w:t>丁晴手套</w:t>
      </w:r>
      <w:proofErr w:type="gramEnd"/>
      <w:r w:rsidR="00FF3CC5" w:rsidRPr="001C02FC">
        <w:rPr>
          <w:rFonts w:hint="eastAsia"/>
        </w:rPr>
        <w:t>和</w:t>
      </w:r>
      <w:r w:rsidR="008E6E67" w:rsidRPr="001C02FC">
        <w:rPr>
          <w:rFonts w:hint="eastAsia"/>
        </w:rPr>
        <w:t>涂掌</w:t>
      </w:r>
      <w:r w:rsidR="00FF3CC5" w:rsidRPr="001C02FC">
        <w:rPr>
          <w:rFonts w:hint="eastAsia"/>
        </w:rPr>
        <w:t>手套）、防砸鞋。</w:t>
      </w:r>
    </w:p>
    <w:p w:rsidR="00FF3CC5" w:rsidRDefault="00FF3CC5">
      <w:pPr>
        <w:pStyle w:val="1"/>
        <w:spacing w:before="156"/>
        <w:rPr>
          <w:rFonts w:ascii="Times New Roman" w:hAnsi="Times New Roman"/>
          <w:szCs w:val="28"/>
          <w:lang w:eastAsia="zh-CN"/>
        </w:rPr>
      </w:pPr>
      <w:r>
        <w:rPr>
          <w:rFonts w:ascii="Times New Roman" w:hAnsi="Times New Roman"/>
          <w:szCs w:val="28"/>
          <w:lang w:eastAsia="zh-CN"/>
        </w:rPr>
        <w:lastRenderedPageBreak/>
        <w:t>7</w:t>
      </w:r>
      <w:r>
        <w:rPr>
          <w:rFonts w:ascii="Times New Roman" w:hAnsi="Times New Roman" w:hint="eastAsia"/>
          <w:szCs w:val="28"/>
          <w:lang w:eastAsia="zh-CN"/>
        </w:rPr>
        <w:t xml:space="preserve"> </w:t>
      </w:r>
      <w:r>
        <w:rPr>
          <w:rFonts w:ascii="Times New Roman" w:hAnsi="Times New Roman" w:hint="eastAsia"/>
          <w:szCs w:val="28"/>
          <w:lang w:eastAsia="zh-CN"/>
        </w:rPr>
        <w:t>人员防护</w:t>
      </w:r>
    </w:p>
    <w:p w:rsidR="00FF3CC5" w:rsidRPr="001C02FC" w:rsidRDefault="00FF3CC5">
      <w:pPr>
        <w:ind w:firstLine="440"/>
      </w:pPr>
      <w:r w:rsidRPr="001C02FC">
        <w:rPr>
          <w:rFonts w:hint="eastAsia"/>
        </w:rPr>
        <w:t>防护用品，是指保护劳动者在生产过程中的人身安全与健康所必备的一种防御性装备，对减少职业危害起着相当重要的作用。</w:t>
      </w:r>
    </w:p>
    <w:p w:rsidR="00FF3CC5" w:rsidRPr="001C02FC" w:rsidRDefault="00FF3CC5">
      <w:pPr>
        <w:ind w:firstLine="440"/>
      </w:pPr>
      <w:r w:rsidRPr="001C02FC">
        <w:rPr>
          <w:rFonts w:hint="eastAsia"/>
        </w:rPr>
        <w:t>1</w:t>
      </w:r>
      <w:r w:rsidR="002A2128" w:rsidRPr="001C02FC">
        <w:rPr>
          <w:rFonts w:hint="eastAsia"/>
        </w:rPr>
        <w:t>）</w:t>
      </w:r>
      <w:r w:rsidRPr="001C02FC">
        <w:rPr>
          <w:rFonts w:hint="eastAsia"/>
        </w:rPr>
        <w:t>防毒面罩：避免电池拆解过程中起火烧伤面部及防止吸入过多有害气体。（备注：</w:t>
      </w:r>
      <w:r w:rsidR="001C5150" w:rsidRPr="001C02FC">
        <w:rPr>
          <w:rFonts w:hint="eastAsia"/>
        </w:rPr>
        <w:t>滤毒盒</w:t>
      </w:r>
      <w:r w:rsidRPr="001C02FC">
        <w:rPr>
          <w:rFonts w:hint="eastAsia"/>
        </w:rPr>
        <w:t>开启后</w:t>
      </w:r>
      <w:r w:rsidR="001C5150" w:rsidRPr="001C02FC">
        <w:rPr>
          <w:rFonts w:hint="eastAsia"/>
        </w:rPr>
        <w:t>至少</w:t>
      </w:r>
      <w:r w:rsidRPr="001C02FC">
        <w:rPr>
          <w:rFonts w:hint="eastAsia"/>
        </w:rPr>
        <w:t>每</w:t>
      </w:r>
      <w:r w:rsidR="001C5150" w:rsidRPr="001C02FC">
        <w:rPr>
          <w:rFonts w:hint="eastAsia"/>
        </w:rPr>
        <w:t>周</w:t>
      </w:r>
      <w:r w:rsidRPr="001C02FC">
        <w:rPr>
          <w:rFonts w:hint="eastAsia"/>
        </w:rPr>
        <w:t>更换一次）</w:t>
      </w:r>
    </w:p>
    <w:p w:rsidR="00FF3CC5" w:rsidRPr="001C02FC" w:rsidRDefault="00FF3CC5">
      <w:pPr>
        <w:ind w:firstLine="440"/>
      </w:pPr>
      <w:r w:rsidRPr="001C02FC">
        <w:rPr>
          <w:rFonts w:hint="eastAsia"/>
        </w:rPr>
        <w:t>2</w:t>
      </w:r>
      <w:r w:rsidRPr="001C02FC">
        <w:rPr>
          <w:rFonts w:hint="eastAsia"/>
        </w:rPr>
        <w:t>）</w:t>
      </w:r>
      <w:r w:rsidR="00B26D71" w:rsidRPr="001C02FC">
        <w:rPr>
          <w:rFonts w:hint="eastAsia"/>
        </w:rPr>
        <w:t>防尘服</w:t>
      </w:r>
      <w:r w:rsidRPr="001C02FC">
        <w:rPr>
          <w:rFonts w:hint="eastAsia"/>
        </w:rPr>
        <w:t>：防止</w:t>
      </w:r>
      <w:r w:rsidR="00B26D71" w:rsidRPr="001C02FC">
        <w:rPr>
          <w:rFonts w:hint="eastAsia"/>
        </w:rPr>
        <w:t>切割</w:t>
      </w:r>
      <w:r w:rsidRPr="001C02FC">
        <w:rPr>
          <w:rFonts w:hint="eastAsia"/>
        </w:rPr>
        <w:t>金属</w:t>
      </w:r>
      <w:r w:rsidR="00B26D71" w:rsidRPr="001C02FC">
        <w:rPr>
          <w:rFonts w:hint="eastAsia"/>
        </w:rPr>
        <w:t>粉尘落</w:t>
      </w:r>
      <w:r w:rsidRPr="001C02FC">
        <w:rPr>
          <w:rFonts w:hint="eastAsia"/>
        </w:rPr>
        <w:t>到</w:t>
      </w:r>
      <w:r w:rsidR="00B26D71" w:rsidRPr="001C02FC">
        <w:rPr>
          <w:rFonts w:hint="eastAsia"/>
        </w:rPr>
        <w:t>身体</w:t>
      </w:r>
      <w:r w:rsidRPr="001C02FC">
        <w:rPr>
          <w:rFonts w:hint="eastAsia"/>
        </w:rPr>
        <w:t>上。</w:t>
      </w:r>
    </w:p>
    <w:p w:rsidR="00FF3CC5" w:rsidRPr="001C02FC" w:rsidRDefault="00FF3CC5">
      <w:pPr>
        <w:ind w:firstLine="440"/>
      </w:pPr>
      <w:r w:rsidRPr="001C02FC">
        <w:rPr>
          <w:rFonts w:hint="eastAsia"/>
        </w:rPr>
        <w:t>3</w:t>
      </w:r>
      <w:r w:rsidRPr="001C02FC">
        <w:rPr>
          <w:rFonts w:hint="eastAsia"/>
        </w:rPr>
        <w:t>）防护手套：</w:t>
      </w:r>
      <w:proofErr w:type="gramStart"/>
      <w:r w:rsidRPr="001C02FC">
        <w:rPr>
          <w:rFonts w:hint="eastAsia"/>
        </w:rPr>
        <w:t>丁晴手套</w:t>
      </w:r>
      <w:proofErr w:type="gramEnd"/>
      <w:r w:rsidR="001C5150" w:rsidRPr="001C02FC">
        <w:rPr>
          <w:rFonts w:hint="eastAsia"/>
        </w:rPr>
        <w:t>外层佩戴涂掌手套</w:t>
      </w:r>
      <w:r w:rsidRPr="001C02FC">
        <w:rPr>
          <w:rFonts w:hint="eastAsia"/>
        </w:rPr>
        <w:t>，避免酸碱腐蚀以及烫伤、刺破等伤害。</w:t>
      </w:r>
    </w:p>
    <w:p w:rsidR="00FF3CC5" w:rsidRDefault="00FF3CC5">
      <w:pPr>
        <w:ind w:firstLine="440"/>
      </w:pPr>
      <w:r w:rsidRPr="001C02FC">
        <w:rPr>
          <w:rFonts w:hint="eastAsia"/>
        </w:rPr>
        <w:t>4</w:t>
      </w:r>
      <w:r w:rsidRPr="001C02FC">
        <w:rPr>
          <w:rFonts w:hint="eastAsia"/>
        </w:rPr>
        <w:t>）防砸鞋：穿戴防砸鞋，避免电池坠落砸伤。</w:t>
      </w:r>
    </w:p>
    <w:p w:rsidR="00FF3CC5" w:rsidRDefault="00FF3CC5">
      <w:pPr>
        <w:pStyle w:val="1"/>
        <w:spacing w:before="156"/>
        <w:rPr>
          <w:rFonts w:ascii="Times New Roman" w:hAnsi="Times New Roman"/>
          <w:lang w:eastAsia="zh-CN"/>
        </w:rPr>
      </w:pPr>
      <w:r>
        <w:rPr>
          <w:rFonts w:ascii="Times New Roman" w:hAnsi="Times New Roman"/>
          <w:lang w:eastAsia="zh-CN"/>
        </w:rPr>
        <w:t>8</w:t>
      </w:r>
      <w:r>
        <w:rPr>
          <w:rFonts w:ascii="Times New Roman" w:hAnsi="Times New Roman" w:hint="eastAsia"/>
          <w:lang w:eastAsia="zh-CN"/>
        </w:rPr>
        <w:t xml:space="preserve"> </w:t>
      </w:r>
      <w:r>
        <w:rPr>
          <w:rFonts w:ascii="Times New Roman" w:hAnsi="Times New Roman" w:hint="eastAsia"/>
          <w:lang w:eastAsia="zh-CN"/>
        </w:rPr>
        <w:t>操作步骤</w:t>
      </w:r>
    </w:p>
    <w:p w:rsidR="00FF3CC5" w:rsidRDefault="00FF3CC5" w:rsidP="00313E64">
      <w:pPr>
        <w:ind w:firstLineChars="250" w:firstLine="550"/>
      </w:pPr>
      <w:r>
        <w:rPr>
          <w:rFonts w:hint="eastAsia"/>
        </w:rPr>
        <w:t>公司量产及在</w:t>
      </w:r>
      <w:proofErr w:type="gramStart"/>
      <w:r>
        <w:rPr>
          <w:rFonts w:hint="eastAsia"/>
        </w:rPr>
        <w:t>研</w:t>
      </w:r>
      <w:proofErr w:type="gramEnd"/>
      <w:r>
        <w:rPr>
          <w:rFonts w:hint="eastAsia"/>
        </w:rPr>
        <w:t>型号比较多，</w:t>
      </w:r>
      <w:r w:rsidR="002A2128">
        <w:rPr>
          <w:rFonts w:hint="eastAsia"/>
        </w:rPr>
        <w:t>根据</w:t>
      </w:r>
      <w:r w:rsidR="002A2128">
        <w:t>电池</w:t>
      </w:r>
      <w:r w:rsidR="002A2128">
        <w:rPr>
          <w:rFonts w:hint="eastAsia"/>
        </w:rPr>
        <w:t>壳体</w:t>
      </w:r>
      <w:r w:rsidR="002A2128">
        <w:t>材质</w:t>
      </w:r>
      <w:r w:rsidR="002A2128">
        <w:rPr>
          <w:rFonts w:hint="eastAsia"/>
        </w:rPr>
        <w:t>的</w:t>
      </w:r>
      <w:r w:rsidR="002A2128">
        <w:t>不同，</w:t>
      </w:r>
      <w:r w:rsidR="002A2128">
        <w:rPr>
          <w:rFonts w:hint="eastAsia"/>
        </w:rPr>
        <w:t>将电池拆解</w:t>
      </w:r>
      <w:r>
        <w:rPr>
          <w:rFonts w:hint="eastAsia"/>
        </w:rPr>
        <w:t>主要分为两大类：软包电池（同侧出</w:t>
      </w:r>
      <w:proofErr w:type="gramStart"/>
      <w:r>
        <w:rPr>
          <w:rFonts w:hint="eastAsia"/>
        </w:rPr>
        <w:t>极</w:t>
      </w:r>
      <w:proofErr w:type="gramEnd"/>
      <w:r>
        <w:rPr>
          <w:rFonts w:hint="eastAsia"/>
        </w:rPr>
        <w:t>耳和</w:t>
      </w:r>
      <w:proofErr w:type="gramStart"/>
      <w:r>
        <w:rPr>
          <w:rFonts w:hint="eastAsia"/>
        </w:rPr>
        <w:t>异侧</w:t>
      </w:r>
      <w:proofErr w:type="gramEnd"/>
      <w:r>
        <w:rPr>
          <w:rFonts w:hint="eastAsia"/>
        </w:rPr>
        <w:t>出</w:t>
      </w:r>
      <w:proofErr w:type="gramStart"/>
      <w:r>
        <w:rPr>
          <w:rFonts w:hint="eastAsia"/>
        </w:rPr>
        <w:t>极</w:t>
      </w:r>
      <w:proofErr w:type="gramEnd"/>
      <w:r>
        <w:rPr>
          <w:rFonts w:hint="eastAsia"/>
        </w:rPr>
        <w:t>耳）和金属壳电池（</w:t>
      </w:r>
      <w:r w:rsidR="002A2128">
        <w:rPr>
          <w:rFonts w:hint="eastAsia"/>
        </w:rPr>
        <w:t>同侧出</w:t>
      </w:r>
      <w:proofErr w:type="gramStart"/>
      <w:r w:rsidR="002A2128">
        <w:rPr>
          <w:rFonts w:hint="eastAsia"/>
        </w:rPr>
        <w:t>极</w:t>
      </w:r>
      <w:proofErr w:type="gramEnd"/>
      <w:r w:rsidR="002A2128">
        <w:rPr>
          <w:rFonts w:hint="eastAsia"/>
        </w:rPr>
        <w:t>耳、异侧出</w:t>
      </w:r>
      <w:proofErr w:type="gramStart"/>
      <w:r w:rsidR="002A2128">
        <w:rPr>
          <w:rFonts w:hint="eastAsia"/>
        </w:rPr>
        <w:t>极</w:t>
      </w:r>
      <w:proofErr w:type="gramEnd"/>
      <w:r w:rsidR="002A2128">
        <w:rPr>
          <w:rFonts w:hint="eastAsia"/>
        </w:rPr>
        <w:t>耳、</w:t>
      </w:r>
      <w:r w:rsidR="002A2128">
        <w:t>刀片电池、圆柱型电池等</w:t>
      </w:r>
      <w:r>
        <w:rPr>
          <w:rFonts w:hint="eastAsia"/>
        </w:rPr>
        <w:t>）。</w:t>
      </w:r>
    </w:p>
    <w:p w:rsidR="00FF3CC5" w:rsidRDefault="00FF3CC5">
      <w:pPr>
        <w:ind w:firstLine="442"/>
        <w:rPr>
          <w:b/>
        </w:rPr>
      </w:pPr>
      <w:r>
        <w:rPr>
          <w:rFonts w:hint="eastAsia"/>
          <w:b/>
        </w:rPr>
        <w:t>8</w:t>
      </w:r>
      <w:r>
        <w:rPr>
          <w:b/>
        </w:rPr>
        <w:t>.1</w:t>
      </w:r>
      <w:r>
        <w:rPr>
          <w:rFonts w:hint="eastAsia"/>
          <w:b/>
        </w:rPr>
        <w:t>软包电池拆解</w:t>
      </w:r>
    </w:p>
    <w:p w:rsidR="00FF3CC5" w:rsidRDefault="00FF3CC5">
      <w:pPr>
        <w:ind w:firstLine="440"/>
      </w:pPr>
      <w:r>
        <w:rPr>
          <w:rFonts w:hint="eastAsia"/>
        </w:rPr>
        <w:t>软包电池是指利用铝塑膜封装电芯，根据出</w:t>
      </w:r>
      <w:proofErr w:type="gramStart"/>
      <w:r>
        <w:rPr>
          <w:rFonts w:hint="eastAsia"/>
        </w:rPr>
        <w:t>极</w:t>
      </w:r>
      <w:proofErr w:type="gramEnd"/>
      <w:r>
        <w:rPr>
          <w:rFonts w:hint="eastAsia"/>
        </w:rPr>
        <w:t>耳的位置，将软包电池分为同侧出</w:t>
      </w:r>
      <w:proofErr w:type="gramStart"/>
      <w:r>
        <w:rPr>
          <w:rFonts w:hint="eastAsia"/>
        </w:rPr>
        <w:t>极</w:t>
      </w:r>
      <w:proofErr w:type="gramEnd"/>
      <w:r>
        <w:rPr>
          <w:rFonts w:hint="eastAsia"/>
        </w:rPr>
        <w:t>耳和</w:t>
      </w:r>
      <w:proofErr w:type="gramStart"/>
      <w:r>
        <w:rPr>
          <w:rFonts w:hint="eastAsia"/>
        </w:rPr>
        <w:t>异侧</w:t>
      </w:r>
      <w:proofErr w:type="gramEnd"/>
      <w:r>
        <w:rPr>
          <w:rFonts w:hint="eastAsia"/>
        </w:rPr>
        <w:t>出</w:t>
      </w:r>
      <w:proofErr w:type="gramStart"/>
      <w:r>
        <w:rPr>
          <w:rFonts w:hint="eastAsia"/>
        </w:rPr>
        <w:t>极</w:t>
      </w:r>
      <w:proofErr w:type="gramEnd"/>
      <w:r>
        <w:rPr>
          <w:rFonts w:hint="eastAsia"/>
        </w:rPr>
        <w:t>耳。</w:t>
      </w:r>
    </w:p>
    <w:p w:rsidR="00FF3CC5" w:rsidRDefault="00FF3CC5">
      <w:pPr>
        <w:ind w:left="442" w:firstLineChars="0" w:firstLine="0"/>
        <w:rPr>
          <w:b/>
        </w:rPr>
      </w:pPr>
      <w:r>
        <w:rPr>
          <w:rFonts w:hint="eastAsia"/>
          <w:b/>
        </w:rPr>
        <w:t>8</w:t>
      </w:r>
      <w:r>
        <w:rPr>
          <w:b/>
        </w:rPr>
        <w:t>.1.1</w:t>
      </w:r>
      <w:r>
        <w:rPr>
          <w:rFonts w:hint="eastAsia"/>
          <w:b/>
        </w:rPr>
        <w:t>同侧出</w:t>
      </w:r>
      <w:proofErr w:type="gramStart"/>
      <w:r>
        <w:rPr>
          <w:rFonts w:hint="eastAsia"/>
          <w:b/>
        </w:rPr>
        <w:t>极</w:t>
      </w:r>
      <w:proofErr w:type="gramEnd"/>
      <w:r>
        <w:rPr>
          <w:rFonts w:hint="eastAsia"/>
          <w:b/>
        </w:rPr>
        <w:t>耳拆解</w:t>
      </w:r>
    </w:p>
    <w:p w:rsidR="00FF3CC5" w:rsidRPr="001C02FC" w:rsidRDefault="00FF3CC5">
      <w:pPr>
        <w:ind w:left="802" w:firstLineChars="0" w:firstLine="0"/>
      </w:pPr>
      <w:r w:rsidRPr="001C02FC">
        <w:rPr>
          <w:rFonts w:hint="eastAsia"/>
          <w:b/>
        </w:rPr>
        <w:t>8</w:t>
      </w:r>
      <w:r w:rsidRPr="001C02FC">
        <w:rPr>
          <w:b/>
        </w:rPr>
        <w:t>.1.1.1</w:t>
      </w:r>
      <w:r w:rsidRPr="001C02FC">
        <w:rPr>
          <w:rFonts w:hint="eastAsia"/>
        </w:rPr>
        <w:t>使用陶瓷剪刀沿着图</w:t>
      </w:r>
      <w:r w:rsidRPr="001C02FC">
        <w:t>8</w:t>
      </w:r>
      <w:r w:rsidRPr="001C02FC">
        <w:rPr>
          <w:rFonts w:hint="eastAsia"/>
        </w:rPr>
        <w:t>-1</w:t>
      </w:r>
      <w:r w:rsidRPr="001C02FC">
        <w:rPr>
          <w:rFonts w:hint="eastAsia"/>
        </w:rPr>
        <w:t>上的虚线按照箭头方向和所示顺序进行裁剪，距离边缘＜</w:t>
      </w:r>
      <w:r w:rsidRPr="001C02FC">
        <w:rPr>
          <w:rFonts w:hint="eastAsia"/>
        </w:rPr>
        <w:t>5mm</w:t>
      </w:r>
      <w:r w:rsidRPr="001C02FC">
        <w:rPr>
          <w:rFonts w:hint="eastAsia"/>
        </w:rPr>
        <w:t>左右位置剪切</w:t>
      </w:r>
      <w:r w:rsidRPr="001C02FC">
        <w:rPr>
          <w:rFonts w:hint="eastAsia"/>
        </w:rPr>
        <w:t xml:space="preserve"> </w:t>
      </w:r>
      <w:r w:rsidRPr="001C02FC">
        <w:rPr>
          <w:rFonts w:hint="eastAsia"/>
        </w:rPr>
        <w:t>（避免剪到电芯）。</w:t>
      </w:r>
    </w:p>
    <w:p w:rsidR="00FF3CC5" w:rsidRPr="001C02FC" w:rsidRDefault="00FF3CC5">
      <w:pPr>
        <w:ind w:left="802" w:firstLineChars="0" w:firstLine="0"/>
      </w:pPr>
      <w:r w:rsidRPr="001C02FC">
        <w:rPr>
          <w:b/>
        </w:rPr>
        <w:t>8.1.1.2</w:t>
      </w:r>
      <w:r w:rsidRPr="001C02FC">
        <w:rPr>
          <w:rFonts w:hint="eastAsia"/>
        </w:rPr>
        <w:t>取出电芯，将粘在电芯外层的胶带撕开。</w:t>
      </w:r>
    </w:p>
    <w:p w:rsidR="00FF3CC5" w:rsidRDefault="00FF3CC5">
      <w:pPr>
        <w:ind w:left="802" w:firstLineChars="0" w:firstLine="0"/>
      </w:pPr>
      <w:r w:rsidRPr="001C02FC">
        <w:rPr>
          <w:b/>
        </w:rPr>
        <w:t>8.1.1.3</w:t>
      </w:r>
      <w:r w:rsidRPr="001C02FC">
        <w:rPr>
          <w:rFonts w:hint="eastAsia"/>
        </w:rPr>
        <w:t>用陶瓷剪刀将电芯</w:t>
      </w:r>
      <w:proofErr w:type="gramStart"/>
      <w:r w:rsidRPr="001C02FC">
        <w:rPr>
          <w:rFonts w:hint="eastAsia"/>
        </w:rPr>
        <w:t>极</w:t>
      </w:r>
      <w:proofErr w:type="gramEnd"/>
      <w:r w:rsidRPr="001C02FC">
        <w:rPr>
          <w:rFonts w:hint="eastAsia"/>
        </w:rPr>
        <w:t>耳残留过长部分进行裁剪，将隔膜一层一层的</w:t>
      </w:r>
      <w:r w:rsidR="00C460A8" w:rsidRPr="001C02FC">
        <w:rPr>
          <w:rFonts w:hint="eastAsia"/>
        </w:rPr>
        <w:t>与极片剥离</w:t>
      </w:r>
      <w:r w:rsidRPr="001C02FC">
        <w:rPr>
          <w:rFonts w:hint="eastAsia"/>
        </w:rPr>
        <w:t>开，正极片和负极片分别放置在拆解</w:t>
      </w:r>
      <w:proofErr w:type="gramStart"/>
      <w:r w:rsidRPr="001C02FC">
        <w:rPr>
          <w:rFonts w:hint="eastAsia"/>
        </w:rPr>
        <w:t>员左右</w:t>
      </w:r>
      <w:proofErr w:type="gramEnd"/>
      <w:r w:rsidRPr="001C02FC">
        <w:rPr>
          <w:rFonts w:hint="eastAsia"/>
        </w:rPr>
        <w:t>两边</w:t>
      </w:r>
      <w:r w:rsidR="00340187" w:rsidRPr="001C02FC">
        <w:rPr>
          <w:rFonts w:hint="eastAsia"/>
        </w:rPr>
        <w:t>，按照分区域放置要求规范放置，避免极片中参杂另外一种极片</w:t>
      </w:r>
      <w:r w:rsidRPr="001C02FC">
        <w:rPr>
          <w:rFonts w:hint="eastAsia"/>
        </w:rPr>
        <w:t>。</w:t>
      </w:r>
    </w:p>
    <w:p w:rsidR="00FF3CC5" w:rsidRDefault="001D062B">
      <w:pPr>
        <w:ind w:left="802" w:firstLineChars="0" w:firstLine="0"/>
        <w:jc w:val="center"/>
        <w:rPr>
          <w:rFonts w:ascii="Arial" w:hAnsi="Arial" w:cs="Arial"/>
          <w:color w:val="000000"/>
          <w:position w:val="-1"/>
          <w:sz w:val="24"/>
        </w:rPr>
      </w:pPr>
      <w:r>
        <w:rPr>
          <w:rFonts w:ascii="Arial" w:hAnsi="Arial" w:cs="Arial"/>
          <w:noProof/>
          <w:color w:val="000000"/>
          <w:position w:val="-1"/>
          <w:sz w:val="24"/>
        </w:rPr>
        <w:drawing>
          <wp:inline distT="0" distB="0" distL="0" distR="0">
            <wp:extent cx="5046980" cy="2161540"/>
            <wp:effectExtent l="0" t="0" r="0" b="0"/>
            <wp:docPr id="16" name="Picture 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6980" cy="2161540"/>
                    </a:xfrm>
                    <a:prstGeom prst="rect">
                      <a:avLst/>
                    </a:prstGeom>
                    <a:noFill/>
                    <a:ln>
                      <a:noFill/>
                    </a:ln>
                  </pic:spPr>
                </pic:pic>
              </a:graphicData>
            </a:graphic>
          </wp:inline>
        </w:drawing>
      </w:r>
    </w:p>
    <w:p w:rsidR="00FF3CC5" w:rsidRDefault="00FF3CC5">
      <w:pPr>
        <w:ind w:left="802" w:firstLineChars="0" w:firstLine="0"/>
        <w:jc w:val="center"/>
      </w:pPr>
      <w:r>
        <w:rPr>
          <w:rFonts w:hint="eastAsia"/>
        </w:rPr>
        <w:t>图</w:t>
      </w:r>
      <w:r>
        <w:t>8</w:t>
      </w:r>
      <w:r>
        <w:rPr>
          <w:rFonts w:hint="eastAsia"/>
        </w:rPr>
        <w:t xml:space="preserve">-1 </w:t>
      </w:r>
      <w:r>
        <w:rPr>
          <w:rFonts w:hint="eastAsia"/>
        </w:rPr>
        <w:t>同侧出极耳软包电池</w:t>
      </w:r>
    </w:p>
    <w:p w:rsidR="00FF3CC5" w:rsidRDefault="00FF3CC5">
      <w:pPr>
        <w:ind w:left="442" w:firstLineChars="0" w:firstLine="0"/>
        <w:rPr>
          <w:b/>
        </w:rPr>
      </w:pPr>
      <w:r>
        <w:rPr>
          <w:rFonts w:hint="eastAsia"/>
          <w:b/>
        </w:rPr>
        <w:t>8</w:t>
      </w:r>
      <w:r>
        <w:rPr>
          <w:b/>
        </w:rPr>
        <w:t>.1.2</w:t>
      </w:r>
      <w:r>
        <w:rPr>
          <w:rFonts w:hint="eastAsia"/>
          <w:b/>
        </w:rPr>
        <w:t>异侧出</w:t>
      </w:r>
      <w:proofErr w:type="gramStart"/>
      <w:r>
        <w:rPr>
          <w:rFonts w:hint="eastAsia"/>
          <w:b/>
        </w:rPr>
        <w:t>极</w:t>
      </w:r>
      <w:proofErr w:type="gramEnd"/>
      <w:r>
        <w:rPr>
          <w:rFonts w:hint="eastAsia"/>
          <w:b/>
        </w:rPr>
        <w:t>耳拆解</w:t>
      </w:r>
    </w:p>
    <w:p w:rsidR="00FF3CC5" w:rsidRDefault="00FF3CC5">
      <w:pPr>
        <w:ind w:left="802" w:firstLineChars="0" w:firstLine="0"/>
      </w:pPr>
      <w:r>
        <w:rPr>
          <w:b/>
        </w:rPr>
        <w:t>8.1.2.1</w:t>
      </w:r>
      <w:r>
        <w:rPr>
          <w:rFonts w:hint="eastAsia"/>
        </w:rPr>
        <w:t>使用陶瓷剪刀沿着图</w:t>
      </w:r>
      <w:r>
        <w:t>8</w:t>
      </w:r>
      <w:r>
        <w:rPr>
          <w:rFonts w:hint="eastAsia"/>
        </w:rPr>
        <w:t>-2</w:t>
      </w:r>
      <w:r>
        <w:rPr>
          <w:rFonts w:hint="eastAsia"/>
        </w:rPr>
        <w:t>上的虚线按照箭头方向和所示顺序进行裁剪，距离边缘＜</w:t>
      </w:r>
      <w:r>
        <w:rPr>
          <w:rFonts w:hint="eastAsia"/>
        </w:rPr>
        <w:t>5mm</w:t>
      </w:r>
      <w:r>
        <w:rPr>
          <w:rFonts w:hint="eastAsia"/>
        </w:rPr>
        <w:t>左右位置剪切（避免剪到电芯）。</w:t>
      </w:r>
    </w:p>
    <w:p w:rsidR="00FF3CC5" w:rsidRDefault="00FF3CC5">
      <w:pPr>
        <w:ind w:left="802" w:firstLineChars="0" w:firstLine="0"/>
      </w:pPr>
      <w:r>
        <w:rPr>
          <w:b/>
        </w:rPr>
        <w:t>8.1.2.2</w:t>
      </w:r>
      <w:r>
        <w:rPr>
          <w:rFonts w:hint="eastAsia"/>
        </w:rPr>
        <w:t>取出电芯，将粘在电芯外层的胶带撕开。</w:t>
      </w:r>
    </w:p>
    <w:p w:rsidR="00FF3CC5" w:rsidRDefault="00FF3CC5">
      <w:pPr>
        <w:ind w:left="802" w:firstLineChars="0" w:firstLine="0"/>
      </w:pPr>
      <w:r w:rsidRPr="001C02FC">
        <w:rPr>
          <w:b/>
        </w:rPr>
        <w:lastRenderedPageBreak/>
        <w:t>8.1.2.3</w:t>
      </w:r>
      <w:r w:rsidRPr="001C02FC">
        <w:rPr>
          <w:rFonts w:hint="eastAsia"/>
        </w:rPr>
        <w:t>用陶瓷剪刀将电芯</w:t>
      </w:r>
      <w:proofErr w:type="gramStart"/>
      <w:r w:rsidRPr="001C02FC">
        <w:rPr>
          <w:rFonts w:hint="eastAsia"/>
        </w:rPr>
        <w:t>极</w:t>
      </w:r>
      <w:proofErr w:type="gramEnd"/>
      <w:r w:rsidRPr="001C02FC">
        <w:rPr>
          <w:rFonts w:hint="eastAsia"/>
        </w:rPr>
        <w:t>耳残留过长部分进行裁剪，</w:t>
      </w:r>
      <w:r w:rsidR="00C460A8" w:rsidRPr="001C02FC">
        <w:rPr>
          <w:rFonts w:hint="eastAsia"/>
        </w:rPr>
        <w:t>将隔膜一层一层的与极片剥离开，</w:t>
      </w:r>
      <w:r w:rsidRPr="001C02FC">
        <w:rPr>
          <w:rFonts w:hint="eastAsia"/>
        </w:rPr>
        <w:t>正极片和负极片分别放置在拆解</w:t>
      </w:r>
      <w:proofErr w:type="gramStart"/>
      <w:r w:rsidRPr="001C02FC">
        <w:rPr>
          <w:rFonts w:hint="eastAsia"/>
        </w:rPr>
        <w:t>员左右</w:t>
      </w:r>
      <w:proofErr w:type="gramEnd"/>
      <w:r w:rsidRPr="001C02FC">
        <w:rPr>
          <w:rFonts w:hint="eastAsia"/>
        </w:rPr>
        <w:t>两边</w:t>
      </w:r>
      <w:r w:rsidR="00340187" w:rsidRPr="001C02FC">
        <w:rPr>
          <w:rFonts w:hint="eastAsia"/>
        </w:rPr>
        <w:t>，</w:t>
      </w:r>
      <w:r w:rsidR="00C460A8" w:rsidRPr="001C02FC">
        <w:rPr>
          <w:rFonts w:hint="eastAsia"/>
        </w:rPr>
        <w:t>按照分区域放置要求规范放置，避免极片中参杂另外一种极片。</w:t>
      </w:r>
      <w:r w:rsidRPr="001C02FC">
        <w:rPr>
          <w:rFonts w:hint="eastAsia"/>
        </w:rPr>
        <w:t>。</w:t>
      </w:r>
    </w:p>
    <w:p w:rsidR="00FF3CC5" w:rsidRDefault="001D062B">
      <w:pPr>
        <w:ind w:left="802" w:firstLineChars="0" w:firstLine="0"/>
        <w:jc w:val="center"/>
        <w:rPr>
          <w:rFonts w:ascii="Arial" w:hAnsi="Arial" w:cs="Arial"/>
          <w:color w:val="000000"/>
          <w:sz w:val="24"/>
        </w:rPr>
      </w:pPr>
      <w:r>
        <w:rPr>
          <w:rFonts w:ascii="Arial" w:hAnsi="Arial" w:cs="Arial"/>
          <w:noProof/>
          <w:color w:val="000000"/>
          <w:sz w:val="24"/>
        </w:rPr>
        <w:drawing>
          <wp:inline distT="0" distB="0" distL="0" distR="0">
            <wp:extent cx="5165725" cy="2161540"/>
            <wp:effectExtent l="0" t="0" r="0" b="0"/>
            <wp:docPr id="15" name="Picture 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5725" cy="2161540"/>
                    </a:xfrm>
                    <a:prstGeom prst="rect">
                      <a:avLst/>
                    </a:prstGeom>
                    <a:noFill/>
                    <a:ln>
                      <a:noFill/>
                    </a:ln>
                  </pic:spPr>
                </pic:pic>
              </a:graphicData>
            </a:graphic>
          </wp:inline>
        </w:drawing>
      </w:r>
    </w:p>
    <w:p w:rsidR="00FF3CC5" w:rsidRDefault="00FF3CC5">
      <w:pPr>
        <w:ind w:left="802" w:firstLineChars="0" w:firstLine="0"/>
        <w:jc w:val="center"/>
      </w:pPr>
      <w:r>
        <w:rPr>
          <w:rFonts w:hint="eastAsia"/>
        </w:rPr>
        <w:t>图</w:t>
      </w:r>
      <w:r>
        <w:t>8</w:t>
      </w:r>
      <w:r>
        <w:rPr>
          <w:rFonts w:hint="eastAsia"/>
        </w:rPr>
        <w:t xml:space="preserve">-2 </w:t>
      </w:r>
      <w:r>
        <w:rPr>
          <w:rFonts w:hint="eastAsia"/>
        </w:rPr>
        <w:t>异侧出极耳软包电池</w:t>
      </w:r>
    </w:p>
    <w:p w:rsidR="00FF3CC5" w:rsidRPr="001C02FC" w:rsidRDefault="00FF3CC5">
      <w:pPr>
        <w:ind w:firstLine="442"/>
        <w:rPr>
          <w:b/>
        </w:rPr>
      </w:pPr>
      <w:r w:rsidRPr="001C02FC">
        <w:rPr>
          <w:rFonts w:hint="eastAsia"/>
          <w:b/>
        </w:rPr>
        <w:t>8</w:t>
      </w:r>
      <w:r w:rsidRPr="001C02FC">
        <w:rPr>
          <w:b/>
        </w:rPr>
        <w:t>.2</w:t>
      </w:r>
      <w:r w:rsidRPr="001C02FC">
        <w:rPr>
          <w:b/>
        </w:rPr>
        <w:t>金属壳</w:t>
      </w:r>
      <w:r w:rsidRPr="001C02FC">
        <w:rPr>
          <w:rFonts w:hint="eastAsia"/>
          <w:b/>
        </w:rPr>
        <w:t>电池</w:t>
      </w:r>
      <w:r w:rsidRPr="001C02FC">
        <w:rPr>
          <w:b/>
        </w:rPr>
        <w:t>拆解</w:t>
      </w:r>
    </w:p>
    <w:p w:rsidR="00FF3CC5" w:rsidRPr="001C02FC" w:rsidRDefault="00FF3CC5">
      <w:pPr>
        <w:ind w:left="442" w:firstLineChars="0" w:firstLine="0"/>
        <w:rPr>
          <w:b/>
        </w:rPr>
      </w:pPr>
      <w:r w:rsidRPr="001C02FC">
        <w:rPr>
          <w:rFonts w:hint="eastAsia"/>
          <w:b/>
        </w:rPr>
        <w:t>8</w:t>
      </w:r>
      <w:r w:rsidRPr="001C02FC">
        <w:rPr>
          <w:b/>
        </w:rPr>
        <w:t>.2.1</w:t>
      </w:r>
      <w:proofErr w:type="gramStart"/>
      <w:r w:rsidR="002A2128" w:rsidRPr="001C02FC">
        <w:rPr>
          <w:rFonts w:hint="eastAsia"/>
          <w:b/>
        </w:rPr>
        <w:t>方</w:t>
      </w:r>
      <w:r w:rsidR="002A2128" w:rsidRPr="001C02FC">
        <w:rPr>
          <w:b/>
        </w:rPr>
        <w:t>壳</w:t>
      </w:r>
      <w:r w:rsidR="002A2128" w:rsidRPr="001C02FC">
        <w:rPr>
          <w:rFonts w:hint="eastAsia"/>
          <w:b/>
        </w:rPr>
        <w:t>同侧</w:t>
      </w:r>
      <w:proofErr w:type="gramEnd"/>
      <w:r w:rsidR="002A2128" w:rsidRPr="001C02FC">
        <w:rPr>
          <w:b/>
        </w:rPr>
        <w:t>出</w:t>
      </w:r>
      <w:proofErr w:type="gramStart"/>
      <w:r w:rsidR="002A2128" w:rsidRPr="001C02FC">
        <w:rPr>
          <w:b/>
        </w:rPr>
        <w:t>极</w:t>
      </w:r>
      <w:proofErr w:type="gramEnd"/>
      <w:r w:rsidR="002A2128" w:rsidRPr="001C02FC">
        <w:rPr>
          <w:b/>
        </w:rPr>
        <w:t>耳</w:t>
      </w:r>
      <w:r w:rsidRPr="001C02FC">
        <w:rPr>
          <w:b/>
        </w:rPr>
        <w:t>拆解</w:t>
      </w:r>
    </w:p>
    <w:p w:rsidR="00FF3CC5" w:rsidRPr="001C02FC" w:rsidRDefault="00FF3CC5">
      <w:pPr>
        <w:ind w:left="802" w:firstLineChars="0" w:firstLine="0"/>
      </w:pPr>
      <w:r w:rsidRPr="001C02FC">
        <w:rPr>
          <w:b/>
        </w:rPr>
        <w:t>8.2.1.1</w:t>
      </w:r>
      <w:r w:rsidR="00C460A8" w:rsidRPr="001C02FC">
        <w:t>对于新开发样品或者结构设计</w:t>
      </w:r>
      <w:proofErr w:type="gramStart"/>
      <w:r w:rsidR="00C460A8" w:rsidRPr="001C02FC">
        <w:t>不</w:t>
      </w:r>
      <w:proofErr w:type="gramEnd"/>
      <w:r w:rsidR="00C460A8" w:rsidRPr="001C02FC">
        <w:t>熟知的情况下，</w:t>
      </w:r>
      <w:r w:rsidRPr="001C02FC">
        <w:t>用美工刀</w:t>
      </w:r>
      <w:r w:rsidRPr="001C02FC">
        <w:rPr>
          <w:rFonts w:hint="eastAsia"/>
        </w:rPr>
        <w:t>（陶瓷材质）或切割机</w:t>
      </w:r>
      <w:r w:rsidRPr="001C02FC">
        <w:t>分别在电池壳体距离顶板</w:t>
      </w:r>
      <w:r w:rsidR="00C460A8" w:rsidRPr="001C02FC">
        <w:t>平面下沿处</w:t>
      </w:r>
      <w:r w:rsidR="00C460A8" w:rsidRPr="001C02FC">
        <w:t>2</w:t>
      </w:r>
      <w:r w:rsidRPr="001C02FC">
        <w:t>mm</w:t>
      </w:r>
      <w:r w:rsidRPr="001C02FC">
        <w:t>和</w:t>
      </w:r>
      <w:r w:rsidR="00C460A8" w:rsidRPr="001C02FC">
        <w:t>5</w:t>
      </w:r>
      <w:r w:rsidRPr="001C02FC">
        <w:t>mm</w:t>
      </w:r>
      <w:r w:rsidRPr="001C02FC">
        <w:t>处（绕电池一周）用力划出痕迹</w:t>
      </w:r>
      <w:r w:rsidR="00EE6A1D" w:rsidRPr="001C02FC">
        <w:t>，</w:t>
      </w:r>
      <w:r w:rsidR="00EE6A1D" w:rsidRPr="001C02FC">
        <w:rPr>
          <w:rFonts w:hint="eastAsia"/>
        </w:rPr>
        <w:t>注意把控力度避免用力过大划伤内部电芯引发短路，</w:t>
      </w:r>
      <w:r w:rsidRPr="001C02FC">
        <w:t>如图</w:t>
      </w:r>
      <w:r w:rsidRPr="001C02FC">
        <w:t>8-3</w:t>
      </w:r>
      <w:r w:rsidRPr="001C02FC">
        <w:t>所示。</w:t>
      </w:r>
    </w:p>
    <w:p w:rsidR="00FF3CC5" w:rsidRPr="001C02FC" w:rsidRDefault="00FF3CC5">
      <w:pPr>
        <w:ind w:left="802" w:firstLineChars="0" w:firstLine="0"/>
      </w:pPr>
      <w:r w:rsidRPr="001C02FC">
        <w:rPr>
          <w:b/>
        </w:rPr>
        <w:t>8.2.1.2</w:t>
      </w:r>
      <w:r w:rsidRPr="001C02FC">
        <w:t>用斜口钳</w:t>
      </w:r>
      <w:r w:rsidR="000D7810" w:rsidRPr="001C02FC">
        <w:rPr>
          <w:rFonts w:hint="eastAsia"/>
        </w:rPr>
        <w:t>或切割机</w:t>
      </w:r>
      <w:r w:rsidRPr="001C02FC">
        <w:t>在电池的正极处（划痕之间）剪开一个口，将电池内的电解液倒入样品瓶中收集，直至无明显液</w:t>
      </w:r>
      <w:r w:rsidRPr="001C02FC">
        <w:rPr>
          <w:rFonts w:hint="eastAsia"/>
        </w:rPr>
        <w:t>体</w:t>
      </w:r>
      <w:r w:rsidRPr="001C02FC">
        <w:t>滴下。</w:t>
      </w:r>
    </w:p>
    <w:p w:rsidR="00FF3CC5" w:rsidRPr="001C02FC" w:rsidRDefault="00FF3CC5">
      <w:pPr>
        <w:ind w:left="802" w:firstLineChars="0" w:firstLine="0"/>
      </w:pPr>
      <w:r w:rsidRPr="001C02FC">
        <w:rPr>
          <w:b/>
        </w:rPr>
        <w:t>8.2.1.3</w:t>
      </w:r>
      <w:r w:rsidRPr="001C02FC">
        <w:t>用</w:t>
      </w:r>
      <w:proofErr w:type="gramStart"/>
      <w:r w:rsidRPr="001C02FC">
        <w:t>斜口钳从步骤</w:t>
      </w:r>
      <w:proofErr w:type="gramEnd"/>
      <w:r w:rsidRPr="001C02FC">
        <w:t>2</w:t>
      </w:r>
      <w:r w:rsidRPr="001C02FC">
        <w:t>）的两道划痕处剪出一个豁口后，采用尖嘴</w:t>
      </w:r>
      <w:proofErr w:type="gramStart"/>
      <w:r w:rsidRPr="001C02FC">
        <w:t>钳</w:t>
      </w:r>
      <w:proofErr w:type="gramEnd"/>
      <w:r w:rsidRPr="001C02FC">
        <w:t>沿着划痕将电池壳体进行卷绕，直至顶盖同电池壳体分开。过程中注意不要碰到负极极柱以及电芯负极</w:t>
      </w:r>
      <w:proofErr w:type="gramStart"/>
      <w:r w:rsidRPr="001C02FC">
        <w:t>极</w:t>
      </w:r>
      <w:proofErr w:type="gramEnd"/>
      <w:r w:rsidRPr="001C02FC">
        <w:t>耳</w:t>
      </w:r>
      <w:r w:rsidRPr="001C02FC">
        <w:rPr>
          <w:rFonts w:hint="eastAsia"/>
        </w:rPr>
        <w:t>焊接</w:t>
      </w:r>
      <w:r w:rsidRPr="001C02FC">
        <w:t>处。</w:t>
      </w:r>
    </w:p>
    <w:p w:rsidR="00420D15" w:rsidRPr="001C02FC" w:rsidRDefault="00420D15">
      <w:pPr>
        <w:ind w:left="802" w:firstLineChars="0" w:firstLine="0"/>
      </w:pPr>
      <w:r w:rsidRPr="001C02FC">
        <w:rPr>
          <w:b/>
        </w:rPr>
        <w:t xml:space="preserve">8.2.1.4 </w:t>
      </w:r>
      <w:r w:rsidRPr="001C02FC">
        <w:t>对于样品结构熟悉的样品可直接使用切割机在电池壳体距离顶板平面下沿处</w:t>
      </w:r>
      <w:r w:rsidRPr="001C02FC">
        <w:t>2mm</w:t>
      </w:r>
      <w:r w:rsidRPr="001C02FC">
        <w:t>绕电池一周进行切割，将电池上盖板与壳体进行分离。</w:t>
      </w:r>
    </w:p>
    <w:p w:rsidR="00FF3CC5" w:rsidRPr="001C02FC" w:rsidRDefault="00FF3CC5">
      <w:pPr>
        <w:ind w:left="802" w:firstLineChars="0" w:firstLine="0"/>
      </w:pPr>
      <w:r w:rsidRPr="001C02FC">
        <w:rPr>
          <w:b/>
        </w:rPr>
        <w:t>8.2.1.</w:t>
      </w:r>
      <w:r w:rsidR="00420D15" w:rsidRPr="001C02FC">
        <w:rPr>
          <w:b/>
        </w:rPr>
        <w:t>5</w:t>
      </w:r>
      <w:proofErr w:type="gramStart"/>
      <w:r w:rsidR="00284234" w:rsidRPr="001C02FC">
        <w:rPr>
          <w:rFonts w:hint="eastAsia"/>
        </w:rPr>
        <w:t>一</w:t>
      </w:r>
      <w:proofErr w:type="gramEnd"/>
      <w:r w:rsidR="00284234" w:rsidRPr="001C02FC">
        <w:rPr>
          <w:rFonts w:hint="eastAsia"/>
        </w:rPr>
        <w:t>人双手紧握电池盖板，另一人双手紧握电池壳，同时向相反的两个方向拉，直至电芯与壳体分离</w:t>
      </w:r>
      <w:r w:rsidR="00A45D33" w:rsidRPr="001C02FC">
        <w:t>（如果电池鼓胀，需要将壳体</w:t>
      </w:r>
      <w:r w:rsidR="00A45D33" w:rsidRPr="001C02FC">
        <w:rPr>
          <w:rFonts w:hint="eastAsia"/>
        </w:rPr>
        <w:t>使用斜口</w:t>
      </w:r>
      <w:proofErr w:type="gramStart"/>
      <w:r w:rsidR="00A45D33" w:rsidRPr="001C02FC">
        <w:rPr>
          <w:rFonts w:hint="eastAsia"/>
        </w:rPr>
        <w:t>钳</w:t>
      </w:r>
      <w:proofErr w:type="gramEnd"/>
      <w:r w:rsidR="00A45D33" w:rsidRPr="001C02FC">
        <w:t>撕裂才能将电芯取出）</w:t>
      </w:r>
      <w:r w:rsidR="00A45D33" w:rsidRPr="001C02FC">
        <w:rPr>
          <w:rFonts w:hint="eastAsia"/>
        </w:rPr>
        <w:t>。</w:t>
      </w:r>
    </w:p>
    <w:p w:rsidR="00A45D33" w:rsidRDefault="00FF3CC5" w:rsidP="00A45D33">
      <w:pPr>
        <w:ind w:left="802" w:firstLineChars="0" w:firstLine="0"/>
      </w:pPr>
      <w:r w:rsidRPr="001C02FC">
        <w:rPr>
          <w:b/>
        </w:rPr>
        <w:t>8.2.1.</w:t>
      </w:r>
      <w:r w:rsidR="00420D15" w:rsidRPr="001C02FC">
        <w:rPr>
          <w:b/>
        </w:rPr>
        <w:t>6</w:t>
      </w:r>
      <w:r w:rsidR="00A45D33" w:rsidRPr="001C02FC">
        <w:t>用</w:t>
      </w:r>
      <w:r w:rsidR="00A45D33" w:rsidRPr="001C02FC">
        <w:rPr>
          <w:rFonts w:hint="eastAsia"/>
        </w:rPr>
        <w:t>陶瓷</w:t>
      </w:r>
      <w:r w:rsidR="00A45D33" w:rsidRPr="001C02FC">
        <w:t>剪刀将正负极耳与盖板的连接</w:t>
      </w:r>
      <w:r w:rsidR="00A45D33" w:rsidRPr="001C02FC">
        <w:rPr>
          <w:rFonts w:hint="eastAsia"/>
        </w:rPr>
        <w:t>剪断</w:t>
      </w:r>
      <w:r w:rsidR="00A45D33" w:rsidRPr="001C02FC">
        <w:t>，并用陶瓷剪刀将正负极耳残留部分尽量剪短。</w:t>
      </w:r>
    </w:p>
    <w:p w:rsidR="00FF3CC5" w:rsidRPr="00420D15" w:rsidRDefault="00FF3CC5">
      <w:pPr>
        <w:ind w:left="802" w:firstLineChars="0" w:firstLine="0"/>
      </w:pPr>
    </w:p>
    <w:p w:rsidR="00FF3CC5" w:rsidRDefault="001D062B">
      <w:pPr>
        <w:ind w:left="802" w:firstLineChars="0" w:firstLine="0"/>
        <w:jc w:val="center"/>
        <w:rPr>
          <w:rFonts w:ascii="Arial" w:hAnsi="Arial" w:cs="Arial"/>
          <w:color w:val="000000"/>
          <w:sz w:val="24"/>
        </w:rPr>
      </w:pPr>
      <w:r>
        <w:rPr>
          <w:rFonts w:ascii="Arial" w:hAnsi="Arial" w:cs="Arial"/>
          <w:noProof/>
          <w:color w:val="000000"/>
          <w:sz w:val="24"/>
        </w:rPr>
        <w:lastRenderedPageBreak/>
        <w:drawing>
          <wp:inline distT="0" distB="0" distL="0" distR="0">
            <wp:extent cx="5272405" cy="2149475"/>
            <wp:effectExtent l="0" t="0" r="0" b="0"/>
            <wp:docPr id="3" name="Picture 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2405" cy="2149475"/>
                    </a:xfrm>
                    <a:prstGeom prst="rect">
                      <a:avLst/>
                    </a:prstGeom>
                    <a:noFill/>
                    <a:ln>
                      <a:noFill/>
                    </a:ln>
                  </pic:spPr>
                </pic:pic>
              </a:graphicData>
            </a:graphic>
          </wp:inline>
        </w:drawing>
      </w:r>
    </w:p>
    <w:p w:rsidR="00FF3CC5" w:rsidRDefault="00FF3CC5">
      <w:pPr>
        <w:ind w:left="802" w:firstLineChars="0" w:firstLine="0"/>
        <w:jc w:val="center"/>
      </w:pPr>
      <w:r>
        <w:rPr>
          <w:rFonts w:hint="eastAsia"/>
        </w:rPr>
        <w:t>图</w:t>
      </w:r>
      <w:r>
        <w:t>8</w:t>
      </w:r>
      <w:r>
        <w:rPr>
          <w:rFonts w:hint="eastAsia"/>
        </w:rPr>
        <w:t xml:space="preserve">-3 </w:t>
      </w:r>
      <w:proofErr w:type="gramStart"/>
      <w:r w:rsidR="002A2128">
        <w:rPr>
          <w:rFonts w:hint="eastAsia"/>
        </w:rPr>
        <w:t>方壳</w:t>
      </w:r>
      <w:r w:rsidR="002A2128">
        <w:t>同侧</w:t>
      </w:r>
      <w:proofErr w:type="gramEnd"/>
      <w:r w:rsidR="002A2128">
        <w:t>出极耳</w:t>
      </w:r>
    </w:p>
    <w:p w:rsidR="00FF3CC5" w:rsidRPr="001C02FC" w:rsidRDefault="00FF3CC5">
      <w:pPr>
        <w:ind w:left="442" w:firstLineChars="0" w:firstLine="0"/>
        <w:rPr>
          <w:b/>
        </w:rPr>
      </w:pPr>
      <w:r w:rsidRPr="001C02FC">
        <w:rPr>
          <w:b/>
        </w:rPr>
        <w:t>8.2.2</w:t>
      </w:r>
      <w:proofErr w:type="gramStart"/>
      <w:r w:rsidR="002A2128" w:rsidRPr="001C02FC">
        <w:rPr>
          <w:rFonts w:hint="eastAsia"/>
          <w:b/>
        </w:rPr>
        <w:t>方壳侧</w:t>
      </w:r>
      <w:proofErr w:type="gramEnd"/>
      <w:r w:rsidR="002A2128" w:rsidRPr="001C02FC">
        <w:rPr>
          <w:b/>
        </w:rPr>
        <w:t>出</w:t>
      </w:r>
      <w:r w:rsidR="002A2128" w:rsidRPr="001C02FC">
        <w:rPr>
          <w:rFonts w:hint="eastAsia"/>
          <w:b/>
        </w:rPr>
        <w:t>转</w:t>
      </w:r>
      <w:r w:rsidR="002A2128" w:rsidRPr="001C02FC">
        <w:rPr>
          <w:b/>
        </w:rPr>
        <w:t>顶出</w:t>
      </w:r>
      <w:proofErr w:type="gramStart"/>
      <w:r w:rsidR="002A2128" w:rsidRPr="001C02FC">
        <w:rPr>
          <w:rFonts w:hint="eastAsia"/>
          <w:b/>
        </w:rPr>
        <w:t>极</w:t>
      </w:r>
      <w:proofErr w:type="gramEnd"/>
      <w:r w:rsidR="002A2128" w:rsidRPr="001C02FC">
        <w:rPr>
          <w:rFonts w:hint="eastAsia"/>
          <w:b/>
        </w:rPr>
        <w:t>耳</w:t>
      </w:r>
      <w:r w:rsidRPr="001C02FC">
        <w:rPr>
          <w:b/>
        </w:rPr>
        <w:t>拆解</w:t>
      </w:r>
    </w:p>
    <w:p w:rsidR="00FF3CC5" w:rsidRPr="001C02FC" w:rsidRDefault="00FF3CC5">
      <w:pPr>
        <w:ind w:left="802" w:firstLineChars="0" w:firstLine="0"/>
      </w:pPr>
      <w:r w:rsidRPr="001C02FC">
        <w:rPr>
          <w:b/>
        </w:rPr>
        <w:t>8.2.2.1</w:t>
      </w:r>
      <w:r w:rsidR="00420D15" w:rsidRPr="001C02FC">
        <w:t>对于新开发样品或者结构设计</w:t>
      </w:r>
      <w:proofErr w:type="gramStart"/>
      <w:r w:rsidR="00420D15" w:rsidRPr="001C02FC">
        <w:t>不</w:t>
      </w:r>
      <w:proofErr w:type="gramEnd"/>
      <w:r w:rsidR="00420D15" w:rsidRPr="001C02FC">
        <w:t>熟知的情况下，</w:t>
      </w:r>
      <w:r w:rsidRPr="001C02FC">
        <w:t>用美工刀</w:t>
      </w:r>
      <w:r w:rsidRPr="001C02FC">
        <w:rPr>
          <w:rFonts w:hint="eastAsia"/>
        </w:rPr>
        <w:t>（陶瓷材质）或切割机分别在电池壳体距离</w:t>
      </w:r>
      <w:r w:rsidR="00420D15" w:rsidRPr="001C02FC">
        <w:t>顶板平面下沿处</w:t>
      </w:r>
      <w:r w:rsidR="00420D15" w:rsidRPr="001C02FC">
        <w:t>2mm</w:t>
      </w:r>
      <w:r w:rsidR="00420D15" w:rsidRPr="001C02FC">
        <w:t>和</w:t>
      </w:r>
      <w:r w:rsidR="00420D15" w:rsidRPr="001C02FC">
        <w:t>5mm</w:t>
      </w:r>
      <w:r w:rsidR="00420D15" w:rsidRPr="001C02FC">
        <w:t>处</w:t>
      </w:r>
      <w:r w:rsidRPr="001C02FC">
        <w:rPr>
          <w:rFonts w:hint="eastAsia"/>
        </w:rPr>
        <w:t>（绕电池一周）用力划出痕迹，</w:t>
      </w:r>
      <w:r w:rsidR="00EE6A1D" w:rsidRPr="001C02FC">
        <w:rPr>
          <w:rFonts w:hint="eastAsia"/>
        </w:rPr>
        <w:t>注意把控力度避免用力过大划伤内部电芯引发短路，</w:t>
      </w:r>
      <w:r w:rsidRPr="001C02FC">
        <w:rPr>
          <w:rFonts w:hint="eastAsia"/>
        </w:rPr>
        <w:t>如图</w:t>
      </w:r>
      <w:r w:rsidRPr="001C02FC">
        <w:t>8</w:t>
      </w:r>
      <w:r w:rsidRPr="001C02FC">
        <w:rPr>
          <w:rFonts w:hint="eastAsia"/>
        </w:rPr>
        <w:t>-4</w:t>
      </w:r>
      <w:r w:rsidRPr="001C02FC">
        <w:rPr>
          <w:rFonts w:hint="eastAsia"/>
        </w:rPr>
        <w:t>所示。</w:t>
      </w:r>
    </w:p>
    <w:p w:rsidR="00FF3CC5" w:rsidRPr="001C02FC" w:rsidRDefault="00FF3CC5">
      <w:pPr>
        <w:ind w:left="802" w:firstLineChars="0" w:firstLine="0"/>
      </w:pPr>
      <w:r w:rsidRPr="001C02FC">
        <w:rPr>
          <w:b/>
        </w:rPr>
        <w:t>8.2.2.2</w:t>
      </w:r>
      <w:r w:rsidRPr="001C02FC">
        <w:rPr>
          <w:rFonts w:hint="eastAsia"/>
        </w:rPr>
        <w:t>用斜口钳</w:t>
      </w:r>
      <w:r w:rsidR="005F1D19" w:rsidRPr="001C02FC">
        <w:rPr>
          <w:rFonts w:hint="eastAsia"/>
        </w:rPr>
        <w:t>或切割机</w:t>
      </w:r>
      <w:r w:rsidRPr="001C02FC">
        <w:rPr>
          <w:rFonts w:hint="eastAsia"/>
        </w:rPr>
        <w:t>在电池的正极处（划痕之间）剪开一个口，将电池内的电解液倒入样品瓶中收集，直至无明显液体滴下。</w:t>
      </w:r>
    </w:p>
    <w:p w:rsidR="00FF3CC5" w:rsidRPr="001C02FC" w:rsidRDefault="00FF3CC5">
      <w:pPr>
        <w:ind w:left="802" w:firstLineChars="0" w:firstLine="0"/>
      </w:pPr>
      <w:r w:rsidRPr="001C02FC">
        <w:rPr>
          <w:b/>
        </w:rPr>
        <w:t>8.2.2.3</w:t>
      </w:r>
      <w:r w:rsidRPr="001C02FC">
        <w:rPr>
          <w:rFonts w:hint="eastAsia"/>
        </w:rPr>
        <w:t>用</w:t>
      </w:r>
      <w:proofErr w:type="gramStart"/>
      <w:r w:rsidRPr="001C02FC">
        <w:rPr>
          <w:rFonts w:hint="eastAsia"/>
        </w:rPr>
        <w:t>斜口钳从步骤</w:t>
      </w:r>
      <w:proofErr w:type="gramEnd"/>
      <w:r w:rsidRPr="001C02FC">
        <w:rPr>
          <w:rFonts w:hint="eastAsia"/>
        </w:rPr>
        <w:t>2</w:t>
      </w:r>
      <w:r w:rsidRPr="001C02FC">
        <w:rPr>
          <w:rFonts w:hint="eastAsia"/>
        </w:rPr>
        <w:t>）的两道划痕处剪出一个豁口后，采用尖嘴</w:t>
      </w:r>
      <w:proofErr w:type="gramStart"/>
      <w:r w:rsidRPr="001C02FC">
        <w:rPr>
          <w:rFonts w:hint="eastAsia"/>
        </w:rPr>
        <w:t>钳</w:t>
      </w:r>
      <w:proofErr w:type="gramEnd"/>
      <w:r w:rsidRPr="001C02FC">
        <w:rPr>
          <w:rFonts w:hint="eastAsia"/>
        </w:rPr>
        <w:t>沿着划痕将电池壳体进行卷绕，直至顶盖同电池壳体分开，过程中注意不要碰到负极极柱以及电芯负极</w:t>
      </w:r>
      <w:proofErr w:type="gramStart"/>
      <w:r w:rsidRPr="001C02FC">
        <w:rPr>
          <w:rFonts w:hint="eastAsia"/>
        </w:rPr>
        <w:t>极</w:t>
      </w:r>
      <w:proofErr w:type="gramEnd"/>
      <w:r w:rsidRPr="001C02FC">
        <w:rPr>
          <w:rFonts w:hint="eastAsia"/>
        </w:rPr>
        <w:t>耳</w:t>
      </w:r>
      <w:proofErr w:type="gramStart"/>
      <w:r w:rsidRPr="001C02FC">
        <w:rPr>
          <w:rFonts w:hint="eastAsia"/>
        </w:rPr>
        <w:t>焊印处</w:t>
      </w:r>
      <w:proofErr w:type="gramEnd"/>
      <w:r w:rsidRPr="001C02FC">
        <w:rPr>
          <w:rFonts w:hint="eastAsia"/>
        </w:rPr>
        <w:t>。</w:t>
      </w:r>
    </w:p>
    <w:p w:rsidR="00420D15" w:rsidRPr="001C02FC" w:rsidRDefault="00420D15" w:rsidP="00420D15">
      <w:pPr>
        <w:ind w:left="802" w:firstLineChars="0" w:firstLine="0"/>
      </w:pPr>
      <w:r w:rsidRPr="001C02FC">
        <w:rPr>
          <w:b/>
        </w:rPr>
        <w:t>8.2.1.4</w:t>
      </w:r>
      <w:r w:rsidRPr="001C02FC">
        <w:t>对于样品结构熟悉的样品可直接使用切割机在电池壳体距离顶板平面下沿处</w:t>
      </w:r>
      <w:r w:rsidRPr="001C02FC">
        <w:t>2mm</w:t>
      </w:r>
      <w:r w:rsidRPr="001C02FC">
        <w:t>绕电池一周进行切割，将电池上盖板与壳体进行分离。</w:t>
      </w:r>
    </w:p>
    <w:p w:rsidR="00FF3CC5" w:rsidRPr="001C02FC" w:rsidRDefault="00FF3CC5">
      <w:pPr>
        <w:ind w:left="802" w:firstLineChars="0" w:firstLine="0"/>
      </w:pPr>
      <w:r w:rsidRPr="001C02FC">
        <w:rPr>
          <w:b/>
        </w:rPr>
        <w:t>8.2.2.</w:t>
      </w:r>
      <w:r w:rsidR="00420D15" w:rsidRPr="001C02FC">
        <w:rPr>
          <w:b/>
        </w:rPr>
        <w:t>5</w:t>
      </w:r>
      <w:proofErr w:type="gramStart"/>
      <w:r w:rsidR="00420D15" w:rsidRPr="001C02FC">
        <w:rPr>
          <w:rFonts w:hint="eastAsia"/>
        </w:rPr>
        <w:t>一</w:t>
      </w:r>
      <w:proofErr w:type="gramEnd"/>
      <w:r w:rsidR="00420D15" w:rsidRPr="001C02FC">
        <w:rPr>
          <w:rFonts w:hint="eastAsia"/>
        </w:rPr>
        <w:t>人双手紧握电池盖板</w:t>
      </w:r>
      <w:r w:rsidRPr="001C02FC">
        <w:rPr>
          <w:rFonts w:hint="eastAsia"/>
        </w:rPr>
        <w:t>，</w:t>
      </w:r>
      <w:r w:rsidR="00420D15" w:rsidRPr="001C02FC">
        <w:rPr>
          <w:rFonts w:hint="eastAsia"/>
        </w:rPr>
        <w:t>另一人双手紧握电池壳，同时向相反的两个方向拉，</w:t>
      </w:r>
      <w:r w:rsidRPr="001C02FC">
        <w:rPr>
          <w:rFonts w:hint="eastAsia"/>
        </w:rPr>
        <w:t>直至电芯与壳体分离（如果电池鼓胀，需要将壳体使用斜口</w:t>
      </w:r>
      <w:proofErr w:type="gramStart"/>
      <w:r w:rsidRPr="001C02FC">
        <w:rPr>
          <w:rFonts w:hint="eastAsia"/>
        </w:rPr>
        <w:t>钳</w:t>
      </w:r>
      <w:proofErr w:type="gramEnd"/>
      <w:r w:rsidRPr="001C02FC">
        <w:rPr>
          <w:rFonts w:hint="eastAsia"/>
        </w:rPr>
        <w:t>撕裂才能将电芯取出）。</w:t>
      </w:r>
    </w:p>
    <w:p w:rsidR="00FF3CC5" w:rsidRDefault="00FF3CC5">
      <w:pPr>
        <w:ind w:left="802" w:firstLineChars="0" w:firstLine="0"/>
      </w:pPr>
      <w:r w:rsidRPr="001C02FC">
        <w:rPr>
          <w:b/>
        </w:rPr>
        <w:t>8.2.2.</w:t>
      </w:r>
      <w:r w:rsidR="00420D15" w:rsidRPr="001C02FC">
        <w:rPr>
          <w:b/>
        </w:rPr>
        <w:t>6</w:t>
      </w:r>
      <w:r w:rsidRPr="001C02FC">
        <w:rPr>
          <w:rFonts w:hint="eastAsia"/>
        </w:rPr>
        <w:t>取出电芯后，</w:t>
      </w:r>
      <w:r w:rsidR="00284234" w:rsidRPr="001C02FC">
        <w:rPr>
          <w:rFonts w:hint="eastAsia"/>
        </w:rPr>
        <w:t>首先使用斜口</w:t>
      </w:r>
      <w:proofErr w:type="gramStart"/>
      <w:r w:rsidR="00284234" w:rsidRPr="001C02FC">
        <w:rPr>
          <w:rFonts w:hint="eastAsia"/>
        </w:rPr>
        <w:t>钳</w:t>
      </w:r>
      <w:proofErr w:type="gramEnd"/>
      <w:r w:rsidR="00284234" w:rsidRPr="001C02FC">
        <w:rPr>
          <w:rFonts w:hint="eastAsia"/>
        </w:rPr>
        <w:t>在上盖板中间处将盖板剪断，再</w:t>
      </w:r>
      <w:r w:rsidRPr="001C02FC">
        <w:rPr>
          <w:rFonts w:hint="eastAsia"/>
        </w:rPr>
        <w:t>将正极、负极焊接处的保护胶带取下，用陶瓷剪刀将</w:t>
      </w:r>
      <w:proofErr w:type="gramStart"/>
      <w:r w:rsidRPr="001C02FC">
        <w:rPr>
          <w:rFonts w:hint="eastAsia"/>
        </w:rPr>
        <w:t>极</w:t>
      </w:r>
      <w:proofErr w:type="gramEnd"/>
      <w:r w:rsidRPr="001C02FC">
        <w:rPr>
          <w:rFonts w:hint="eastAsia"/>
        </w:rPr>
        <w:t>耳连接处剪断后，将负极极柱同负极焊接处分开，随后将正极极柱同正极焊接处分开，用陶瓷剪刀将电芯</w:t>
      </w:r>
      <w:proofErr w:type="gramStart"/>
      <w:r w:rsidRPr="001C02FC">
        <w:rPr>
          <w:rFonts w:hint="eastAsia"/>
        </w:rPr>
        <w:t>极</w:t>
      </w:r>
      <w:proofErr w:type="gramEnd"/>
      <w:r w:rsidRPr="001C02FC">
        <w:rPr>
          <w:rFonts w:hint="eastAsia"/>
        </w:rPr>
        <w:t>耳残留过长部分进行裁剪。</w:t>
      </w:r>
    </w:p>
    <w:p w:rsidR="00FF3CC5" w:rsidRDefault="001D062B">
      <w:pPr>
        <w:ind w:left="802" w:firstLineChars="0" w:firstLine="0"/>
        <w:jc w:val="center"/>
        <w:rPr>
          <w:rFonts w:ascii="Arial" w:hAnsi="Arial" w:cs="Arial"/>
          <w:color w:val="000000"/>
          <w:sz w:val="24"/>
        </w:rPr>
      </w:pPr>
      <w:r>
        <w:rPr>
          <w:rFonts w:ascii="Arial" w:hAnsi="Arial" w:cs="Arial"/>
          <w:noProof/>
          <w:color w:val="000000"/>
          <w:sz w:val="24"/>
        </w:rPr>
        <w:drawing>
          <wp:inline distT="0" distB="0" distL="0" distR="0">
            <wp:extent cx="5130165" cy="2161540"/>
            <wp:effectExtent l="0" t="0" r="0" b="0"/>
            <wp:docPr id="4" name="Picture 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0165" cy="2161540"/>
                    </a:xfrm>
                    <a:prstGeom prst="rect">
                      <a:avLst/>
                    </a:prstGeom>
                    <a:noFill/>
                    <a:ln>
                      <a:noFill/>
                    </a:ln>
                  </pic:spPr>
                </pic:pic>
              </a:graphicData>
            </a:graphic>
          </wp:inline>
        </w:drawing>
      </w:r>
    </w:p>
    <w:p w:rsidR="00FF3CC5" w:rsidRDefault="00FF3CC5">
      <w:pPr>
        <w:ind w:left="802" w:firstLineChars="0" w:firstLine="0"/>
        <w:jc w:val="center"/>
      </w:pPr>
      <w:r>
        <w:rPr>
          <w:rFonts w:hint="eastAsia"/>
        </w:rPr>
        <w:t>图</w:t>
      </w:r>
      <w:r>
        <w:t>8</w:t>
      </w:r>
      <w:r>
        <w:rPr>
          <w:rFonts w:hint="eastAsia"/>
        </w:rPr>
        <w:t xml:space="preserve">-4 </w:t>
      </w:r>
      <w:proofErr w:type="gramStart"/>
      <w:r w:rsidR="002A2128">
        <w:rPr>
          <w:rFonts w:hint="eastAsia"/>
        </w:rPr>
        <w:t>方壳</w:t>
      </w:r>
      <w:r w:rsidR="002A2128">
        <w:t>侧</w:t>
      </w:r>
      <w:proofErr w:type="gramEnd"/>
      <w:r w:rsidR="002A2128">
        <w:t>出转顶出</w:t>
      </w:r>
      <w:r w:rsidR="002A2128">
        <w:rPr>
          <w:rFonts w:hint="eastAsia"/>
        </w:rPr>
        <w:t>极耳</w:t>
      </w:r>
    </w:p>
    <w:p w:rsidR="001729BC" w:rsidRDefault="002A2128" w:rsidP="002A2128">
      <w:pPr>
        <w:ind w:firstLine="442"/>
        <w:rPr>
          <w:b/>
        </w:rPr>
      </w:pPr>
      <w:r>
        <w:rPr>
          <w:rFonts w:hint="eastAsia"/>
          <w:b/>
        </w:rPr>
        <w:t>8.2.3</w:t>
      </w:r>
      <w:proofErr w:type="gramStart"/>
      <w:r>
        <w:rPr>
          <w:rFonts w:hint="eastAsia"/>
          <w:b/>
        </w:rPr>
        <w:t>方壳</w:t>
      </w:r>
      <w:r w:rsidR="005F1D19">
        <w:rPr>
          <w:rFonts w:hint="eastAsia"/>
          <w:b/>
        </w:rPr>
        <w:t>正</w:t>
      </w:r>
      <w:proofErr w:type="gramEnd"/>
      <w:r w:rsidR="005F1D19">
        <w:rPr>
          <w:rFonts w:hint="eastAsia"/>
          <w:b/>
        </w:rPr>
        <w:t>负极</w:t>
      </w:r>
      <w:r w:rsidR="00ED7430">
        <w:rPr>
          <w:rFonts w:hint="eastAsia"/>
          <w:b/>
        </w:rPr>
        <w:t>耳</w:t>
      </w:r>
      <w:r w:rsidR="005F1D19">
        <w:rPr>
          <w:rFonts w:hint="eastAsia"/>
          <w:b/>
        </w:rPr>
        <w:t>侧出</w:t>
      </w:r>
      <w:r>
        <w:rPr>
          <w:rFonts w:hint="eastAsia"/>
          <w:b/>
        </w:rPr>
        <w:t>拆解</w:t>
      </w:r>
    </w:p>
    <w:p w:rsidR="001729BC" w:rsidRPr="001C02FC" w:rsidRDefault="001729BC" w:rsidP="002A2128">
      <w:pPr>
        <w:ind w:leftChars="350" w:left="770" w:firstLineChars="0" w:firstLine="0"/>
      </w:pPr>
      <w:r w:rsidRPr="001C02FC">
        <w:rPr>
          <w:b/>
        </w:rPr>
        <w:lastRenderedPageBreak/>
        <w:t>8.</w:t>
      </w:r>
      <w:r w:rsidR="002A2128" w:rsidRPr="001C02FC">
        <w:rPr>
          <w:b/>
        </w:rPr>
        <w:t>2.3</w:t>
      </w:r>
      <w:r w:rsidRPr="001C02FC">
        <w:rPr>
          <w:b/>
        </w:rPr>
        <w:t>.1</w:t>
      </w:r>
      <w:r w:rsidR="00956303" w:rsidRPr="001C02FC">
        <w:t>样品</w:t>
      </w:r>
      <w:r w:rsidR="00931342" w:rsidRPr="001C02FC">
        <w:t>大</w:t>
      </w:r>
      <w:r w:rsidR="00956303" w:rsidRPr="001C02FC">
        <w:t>面朝下</w:t>
      </w:r>
      <w:r w:rsidR="00931342" w:rsidRPr="001C02FC">
        <w:t>平放，</w:t>
      </w:r>
      <w:r w:rsidRPr="001C02FC">
        <w:t>用美工刀</w:t>
      </w:r>
      <w:r w:rsidRPr="001C02FC">
        <w:rPr>
          <w:rFonts w:hint="eastAsia"/>
        </w:rPr>
        <w:t>（陶瓷材质）或切割机分别在电池壳体距离</w:t>
      </w:r>
      <w:r w:rsidR="00284234" w:rsidRPr="001C02FC">
        <w:t>电池下平面下沿处</w:t>
      </w:r>
      <w:r w:rsidR="00284234" w:rsidRPr="001C02FC">
        <w:t>2mm</w:t>
      </w:r>
      <w:r w:rsidR="00284234" w:rsidRPr="001C02FC">
        <w:t>和</w:t>
      </w:r>
      <w:r w:rsidR="00284234" w:rsidRPr="001C02FC">
        <w:t>5mm</w:t>
      </w:r>
      <w:r w:rsidR="00284234" w:rsidRPr="001C02FC">
        <w:t>处</w:t>
      </w:r>
      <w:r w:rsidRPr="001C02FC">
        <w:rPr>
          <w:rFonts w:hint="eastAsia"/>
        </w:rPr>
        <w:t>用力划出</w:t>
      </w:r>
      <w:r w:rsidR="004F1D10" w:rsidRPr="001C02FC">
        <w:rPr>
          <w:rFonts w:hint="eastAsia"/>
        </w:rPr>
        <w:t>两条</w:t>
      </w:r>
      <w:r w:rsidRPr="001C02FC">
        <w:rPr>
          <w:rFonts w:hint="eastAsia"/>
        </w:rPr>
        <w:t>痕迹，</w:t>
      </w:r>
      <w:r w:rsidR="00EE6A1D" w:rsidRPr="001C02FC">
        <w:rPr>
          <w:rFonts w:hint="eastAsia"/>
        </w:rPr>
        <w:t>注意把控力度避免用力过大划伤内部电芯引发短路，</w:t>
      </w:r>
      <w:r w:rsidRPr="001C02FC">
        <w:rPr>
          <w:rFonts w:hint="eastAsia"/>
        </w:rPr>
        <w:t>如图</w:t>
      </w:r>
      <w:r w:rsidRPr="001C02FC">
        <w:t>8</w:t>
      </w:r>
      <w:r w:rsidRPr="001C02FC">
        <w:rPr>
          <w:rFonts w:hint="eastAsia"/>
        </w:rPr>
        <w:t>-</w:t>
      </w:r>
      <w:r w:rsidR="002A2128" w:rsidRPr="001C02FC">
        <w:t>5</w:t>
      </w:r>
      <w:r w:rsidR="00B3362C" w:rsidRPr="001C02FC">
        <w:rPr>
          <w:rFonts w:hint="eastAsia"/>
        </w:rPr>
        <w:t>步骤</w:t>
      </w:r>
      <w:r w:rsidR="00B3362C" w:rsidRPr="001C02FC">
        <w:rPr>
          <w:rFonts w:hint="eastAsia"/>
        </w:rPr>
        <w:t>1</w:t>
      </w:r>
      <w:r w:rsidRPr="001C02FC">
        <w:rPr>
          <w:rFonts w:hint="eastAsia"/>
        </w:rPr>
        <w:t>所示。</w:t>
      </w:r>
    </w:p>
    <w:p w:rsidR="001729BC" w:rsidRPr="001C02FC" w:rsidRDefault="002A2128" w:rsidP="002A2128">
      <w:pPr>
        <w:ind w:leftChars="350" w:left="770" w:firstLineChars="0" w:firstLine="0"/>
      </w:pPr>
      <w:r w:rsidRPr="001C02FC">
        <w:rPr>
          <w:b/>
        </w:rPr>
        <w:t>8.2.3</w:t>
      </w:r>
      <w:r w:rsidR="001729BC" w:rsidRPr="001C02FC">
        <w:rPr>
          <w:b/>
        </w:rPr>
        <w:t>.2</w:t>
      </w:r>
      <w:r w:rsidR="001729BC" w:rsidRPr="001C02FC">
        <w:rPr>
          <w:rFonts w:hint="eastAsia"/>
        </w:rPr>
        <w:t>用斜口钳</w:t>
      </w:r>
      <w:r w:rsidR="00A50BB4" w:rsidRPr="001C02FC">
        <w:rPr>
          <w:rFonts w:hint="eastAsia"/>
        </w:rPr>
        <w:t>或切割机</w:t>
      </w:r>
      <w:r w:rsidR="001729BC" w:rsidRPr="001C02FC">
        <w:rPr>
          <w:rFonts w:hint="eastAsia"/>
        </w:rPr>
        <w:t>在电池的正极处剪开一个</w:t>
      </w:r>
      <w:proofErr w:type="gramStart"/>
      <w:r w:rsidR="001729BC" w:rsidRPr="001C02FC">
        <w:rPr>
          <w:rFonts w:hint="eastAsia"/>
        </w:rPr>
        <w:t>口</w:t>
      </w:r>
      <w:r w:rsidR="00A50BB4" w:rsidRPr="001C02FC">
        <w:rPr>
          <w:rFonts w:hint="eastAsia"/>
        </w:rPr>
        <w:t>或者</w:t>
      </w:r>
      <w:proofErr w:type="gramEnd"/>
      <w:r w:rsidR="00A50BB4" w:rsidRPr="001C02FC">
        <w:rPr>
          <w:rFonts w:hint="eastAsia"/>
        </w:rPr>
        <w:t>划开半边</w:t>
      </w:r>
      <w:r w:rsidR="001729BC" w:rsidRPr="001C02FC">
        <w:rPr>
          <w:rFonts w:hint="eastAsia"/>
        </w:rPr>
        <w:t>，将电池内的电解液倒入样品瓶中收集，直至无明显液体滴下。</w:t>
      </w:r>
    </w:p>
    <w:p w:rsidR="001729BC" w:rsidRPr="001C02FC" w:rsidRDefault="002A2128" w:rsidP="002A2128">
      <w:pPr>
        <w:ind w:firstLineChars="350" w:firstLine="773"/>
      </w:pPr>
      <w:r w:rsidRPr="001C02FC">
        <w:rPr>
          <w:b/>
        </w:rPr>
        <w:t>8.2.3</w:t>
      </w:r>
      <w:r w:rsidR="001729BC" w:rsidRPr="001C02FC">
        <w:rPr>
          <w:b/>
        </w:rPr>
        <w:t>.3</w:t>
      </w:r>
      <w:r w:rsidR="001729BC" w:rsidRPr="001C02FC">
        <w:rPr>
          <w:rFonts w:hint="eastAsia"/>
        </w:rPr>
        <w:t>用</w:t>
      </w:r>
      <w:r w:rsidR="00B3362C" w:rsidRPr="001C02FC">
        <w:rPr>
          <w:rFonts w:hint="eastAsia"/>
        </w:rPr>
        <w:t>切割机从正极端＜</w:t>
      </w:r>
      <w:r w:rsidR="00EE6A1D" w:rsidRPr="001C02FC">
        <w:t>2</w:t>
      </w:r>
      <w:r w:rsidR="00B3362C" w:rsidRPr="001C02FC">
        <w:rPr>
          <w:rFonts w:hint="eastAsia"/>
        </w:rPr>
        <w:t>mm</w:t>
      </w:r>
      <w:r w:rsidR="00B3362C" w:rsidRPr="001C02FC">
        <w:rPr>
          <w:rFonts w:hint="eastAsia"/>
        </w:rPr>
        <w:t>处</w:t>
      </w:r>
      <w:proofErr w:type="gramStart"/>
      <w:r w:rsidR="00B3362C" w:rsidRPr="001C02FC">
        <w:rPr>
          <w:rFonts w:hint="eastAsia"/>
        </w:rPr>
        <w:t>进行环切</w:t>
      </w:r>
      <w:r w:rsidR="001F59A6" w:rsidRPr="001C02FC">
        <w:rPr>
          <w:rFonts w:hint="eastAsia"/>
        </w:rPr>
        <w:t>一周</w:t>
      </w:r>
      <w:proofErr w:type="gramEnd"/>
      <w:r w:rsidR="001F59A6" w:rsidRPr="001C02FC">
        <w:rPr>
          <w:rFonts w:hint="eastAsia"/>
        </w:rPr>
        <w:t>，如图</w:t>
      </w:r>
      <w:r w:rsidR="001F59A6" w:rsidRPr="001C02FC">
        <w:t>8</w:t>
      </w:r>
      <w:r w:rsidR="001F59A6" w:rsidRPr="001C02FC">
        <w:rPr>
          <w:rFonts w:hint="eastAsia"/>
        </w:rPr>
        <w:t>-</w:t>
      </w:r>
      <w:r w:rsidRPr="001C02FC">
        <w:t>5</w:t>
      </w:r>
      <w:r w:rsidR="001F59A6" w:rsidRPr="001C02FC">
        <w:rPr>
          <w:rFonts w:hint="eastAsia"/>
        </w:rPr>
        <w:t>步骤</w:t>
      </w:r>
      <w:r w:rsidR="001F59A6" w:rsidRPr="001C02FC">
        <w:t>2</w:t>
      </w:r>
      <w:r w:rsidR="001F59A6" w:rsidRPr="001C02FC">
        <w:rPr>
          <w:rFonts w:hint="eastAsia"/>
        </w:rPr>
        <w:t>所示</w:t>
      </w:r>
      <w:r w:rsidR="001729BC" w:rsidRPr="001C02FC">
        <w:rPr>
          <w:rFonts w:hint="eastAsia"/>
        </w:rPr>
        <w:t>。</w:t>
      </w:r>
    </w:p>
    <w:p w:rsidR="001F59A6" w:rsidRPr="001C02FC" w:rsidRDefault="002A2128" w:rsidP="002A2128">
      <w:pPr>
        <w:ind w:firstLineChars="350" w:firstLine="773"/>
      </w:pPr>
      <w:r w:rsidRPr="001C02FC">
        <w:rPr>
          <w:b/>
        </w:rPr>
        <w:t>8.2.3</w:t>
      </w:r>
      <w:r w:rsidR="001729BC" w:rsidRPr="001C02FC">
        <w:rPr>
          <w:b/>
        </w:rPr>
        <w:t>.4</w:t>
      </w:r>
      <w:r w:rsidR="001F59A6" w:rsidRPr="001C02FC">
        <w:rPr>
          <w:rFonts w:hint="eastAsia"/>
        </w:rPr>
        <w:t>用切割机从负极端＜</w:t>
      </w:r>
      <w:r w:rsidR="00EE6A1D" w:rsidRPr="001C02FC">
        <w:t>2</w:t>
      </w:r>
      <w:r w:rsidR="001F59A6" w:rsidRPr="001C02FC">
        <w:rPr>
          <w:rFonts w:hint="eastAsia"/>
        </w:rPr>
        <w:t>mm</w:t>
      </w:r>
      <w:r w:rsidR="001F59A6" w:rsidRPr="001C02FC">
        <w:rPr>
          <w:rFonts w:hint="eastAsia"/>
        </w:rPr>
        <w:t>处</w:t>
      </w:r>
      <w:proofErr w:type="gramStart"/>
      <w:r w:rsidR="001F59A6" w:rsidRPr="001C02FC">
        <w:rPr>
          <w:rFonts w:hint="eastAsia"/>
        </w:rPr>
        <w:t>进行环切一周</w:t>
      </w:r>
      <w:proofErr w:type="gramEnd"/>
      <w:r w:rsidR="001F59A6" w:rsidRPr="001C02FC">
        <w:rPr>
          <w:rFonts w:hint="eastAsia"/>
        </w:rPr>
        <w:t>，如图</w:t>
      </w:r>
      <w:r w:rsidR="001F59A6" w:rsidRPr="001C02FC">
        <w:t>8</w:t>
      </w:r>
      <w:r w:rsidR="001F59A6" w:rsidRPr="001C02FC">
        <w:rPr>
          <w:rFonts w:hint="eastAsia"/>
        </w:rPr>
        <w:t>-</w:t>
      </w:r>
      <w:r w:rsidRPr="001C02FC">
        <w:t>5</w:t>
      </w:r>
      <w:r w:rsidR="001F59A6" w:rsidRPr="001C02FC">
        <w:rPr>
          <w:rFonts w:hint="eastAsia"/>
        </w:rPr>
        <w:t>步骤</w:t>
      </w:r>
      <w:r w:rsidR="001F59A6" w:rsidRPr="001C02FC">
        <w:t>3</w:t>
      </w:r>
      <w:r w:rsidR="001F59A6" w:rsidRPr="001C02FC">
        <w:rPr>
          <w:rFonts w:hint="eastAsia"/>
        </w:rPr>
        <w:t>所示。</w:t>
      </w:r>
    </w:p>
    <w:p w:rsidR="001F59A6" w:rsidRPr="001C02FC" w:rsidRDefault="002A2128" w:rsidP="002A2128">
      <w:pPr>
        <w:ind w:leftChars="350" w:left="770" w:firstLineChars="0" w:firstLine="0"/>
      </w:pPr>
      <w:r w:rsidRPr="001C02FC">
        <w:rPr>
          <w:b/>
        </w:rPr>
        <w:t>8.2.3</w:t>
      </w:r>
      <w:r w:rsidR="001F59A6" w:rsidRPr="001C02FC">
        <w:rPr>
          <w:b/>
        </w:rPr>
        <w:t>.5</w:t>
      </w:r>
      <w:r w:rsidR="001F59A6" w:rsidRPr="001C02FC">
        <w:rPr>
          <w:rFonts w:hint="eastAsia"/>
        </w:rPr>
        <w:t>采用尖嘴</w:t>
      </w:r>
      <w:proofErr w:type="gramStart"/>
      <w:r w:rsidR="001F59A6" w:rsidRPr="001C02FC">
        <w:rPr>
          <w:rFonts w:hint="eastAsia"/>
        </w:rPr>
        <w:t>钳</w:t>
      </w:r>
      <w:proofErr w:type="gramEnd"/>
      <w:r w:rsidR="001F59A6" w:rsidRPr="001C02FC">
        <w:rPr>
          <w:rFonts w:hint="eastAsia"/>
        </w:rPr>
        <w:t>沿着步骤</w:t>
      </w:r>
      <w:r w:rsidR="001F59A6" w:rsidRPr="001C02FC">
        <w:rPr>
          <w:rFonts w:hint="eastAsia"/>
        </w:rPr>
        <w:t>1</w:t>
      </w:r>
      <w:r w:rsidR="001F59A6" w:rsidRPr="001C02FC">
        <w:rPr>
          <w:rFonts w:hint="eastAsia"/>
        </w:rPr>
        <w:t>划痕将电池壳体进行卷绕，直至电池</w:t>
      </w:r>
      <w:r w:rsidR="000D7810" w:rsidRPr="001C02FC">
        <w:rPr>
          <w:rFonts w:hint="eastAsia"/>
        </w:rPr>
        <w:t>壳体大面被分开，过程中注意不要碰到负极极柱</w:t>
      </w:r>
      <w:r w:rsidR="001F59A6" w:rsidRPr="001C02FC">
        <w:rPr>
          <w:rFonts w:hint="eastAsia"/>
        </w:rPr>
        <w:t>。</w:t>
      </w:r>
    </w:p>
    <w:p w:rsidR="001729BC" w:rsidRPr="00F73BC0" w:rsidRDefault="002A2128" w:rsidP="002A2128">
      <w:pPr>
        <w:ind w:leftChars="350" w:left="770" w:firstLineChars="0" w:firstLine="0"/>
      </w:pPr>
      <w:r w:rsidRPr="001C02FC">
        <w:rPr>
          <w:b/>
        </w:rPr>
        <w:t>8.2.3</w:t>
      </w:r>
      <w:r w:rsidR="001729BC" w:rsidRPr="001C02FC">
        <w:rPr>
          <w:b/>
        </w:rPr>
        <w:t>.</w:t>
      </w:r>
      <w:r w:rsidR="001F59A6" w:rsidRPr="001C02FC">
        <w:rPr>
          <w:b/>
        </w:rPr>
        <w:t>6</w:t>
      </w:r>
      <w:r w:rsidR="001729BC" w:rsidRPr="001C02FC">
        <w:rPr>
          <w:rFonts w:hint="eastAsia"/>
        </w:rPr>
        <w:t>取出电芯后，将正极、负极焊接处的保护胶带取下，用陶瓷剪刀将</w:t>
      </w:r>
      <w:proofErr w:type="gramStart"/>
      <w:r w:rsidR="001729BC" w:rsidRPr="001C02FC">
        <w:rPr>
          <w:rFonts w:hint="eastAsia"/>
        </w:rPr>
        <w:t>极</w:t>
      </w:r>
      <w:proofErr w:type="gramEnd"/>
      <w:r w:rsidR="001729BC" w:rsidRPr="001C02FC">
        <w:rPr>
          <w:rFonts w:hint="eastAsia"/>
        </w:rPr>
        <w:t>耳连接处剪断后，将负极极柱同负极焊接处分开，随后将正极极柱同正极焊接处分开，用陶瓷剪刀将电芯</w:t>
      </w:r>
      <w:proofErr w:type="gramStart"/>
      <w:r w:rsidR="001729BC" w:rsidRPr="001C02FC">
        <w:rPr>
          <w:rFonts w:hint="eastAsia"/>
        </w:rPr>
        <w:t>极</w:t>
      </w:r>
      <w:proofErr w:type="gramEnd"/>
      <w:r w:rsidR="001729BC" w:rsidRPr="001C02FC">
        <w:rPr>
          <w:rFonts w:hint="eastAsia"/>
        </w:rPr>
        <w:t>耳残留过长部分进行裁剪。</w:t>
      </w:r>
    </w:p>
    <w:p w:rsidR="000D7810" w:rsidRPr="002A2128" w:rsidRDefault="000D7810" w:rsidP="00956303">
      <w:pPr>
        <w:ind w:firstLineChars="0" w:firstLine="0"/>
      </w:pPr>
    </w:p>
    <w:p w:rsidR="000D7810" w:rsidRDefault="001D062B" w:rsidP="004374F3">
      <w:pPr>
        <w:ind w:left="3740" w:hangingChars="1700" w:hanging="3740"/>
      </w:pPr>
      <w:r>
        <w:rPr>
          <w:noProof/>
        </w:rPr>
        <w:drawing>
          <wp:inline distT="0" distB="0" distL="0" distR="0">
            <wp:extent cx="6186805" cy="3051810"/>
            <wp:effectExtent l="0" t="0" r="0" b="0"/>
            <wp:docPr id="5" name="图片 5" descr="企业微信截图_1644902477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企业微信截图_164490247747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6805" cy="3051810"/>
                    </a:xfrm>
                    <a:prstGeom prst="rect">
                      <a:avLst/>
                    </a:prstGeom>
                    <a:noFill/>
                    <a:ln>
                      <a:noFill/>
                    </a:ln>
                  </pic:spPr>
                </pic:pic>
              </a:graphicData>
            </a:graphic>
          </wp:inline>
        </w:drawing>
      </w:r>
      <w:r w:rsidR="000D7810">
        <w:rPr>
          <w:rFonts w:hint="eastAsia"/>
          <w:b/>
        </w:rPr>
        <w:t xml:space="preserve"> </w:t>
      </w:r>
      <w:r w:rsidR="000D7810">
        <w:rPr>
          <w:rFonts w:hint="eastAsia"/>
        </w:rPr>
        <w:t>图</w:t>
      </w:r>
      <w:r w:rsidR="000D7810">
        <w:t>8</w:t>
      </w:r>
      <w:r w:rsidR="000D7810">
        <w:rPr>
          <w:rFonts w:hint="eastAsia"/>
        </w:rPr>
        <w:t>-</w:t>
      </w:r>
      <w:r w:rsidR="002A2128">
        <w:t>5</w:t>
      </w:r>
      <w:r w:rsidR="000D7810">
        <w:rPr>
          <w:rFonts w:hint="eastAsia"/>
        </w:rPr>
        <w:t xml:space="preserve"> </w:t>
      </w:r>
      <w:proofErr w:type="gramStart"/>
      <w:r w:rsidR="002A2128">
        <w:rPr>
          <w:rFonts w:hint="eastAsia"/>
        </w:rPr>
        <w:t>方</w:t>
      </w:r>
      <w:r w:rsidR="002A2128">
        <w:t>壳侧</w:t>
      </w:r>
      <w:proofErr w:type="gramEnd"/>
      <w:r w:rsidR="002A2128">
        <w:t>出</w:t>
      </w:r>
      <w:r w:rsidR="002A2128">
        <w:rPr>
          <w:rFonts w:hint="eastAsia"/>
        </w:rPr>
        <w:t>极耳</w:t>
      </w:r>
    </w:p>
    <w:p w:rsidR="00D423AF" w:rsidRDefault="00D423AF" w:rsidP="000D7810">
      <w:pPr>
        <w:ind w:left="3080" w:hangingChars="1400" w:hanging="3080"/>
      </w:pPr>
    </w:p>
    <w:p w:rsidR="00D423AF" w:rsidRDefault="00D423AF" w:rsidP="002A2128">
      <w:pPr>
        <w:ind w:firstLine="442"/>
        <w:rPr>
          <w:b/>
        </w:rPr>
      </w:pPr>
      <w:r w:rsidRPr="001729BC">
        <w:rPr>
          <w:rFonts w:hint="eastAsia"/>
          <w:b/>
        </w:rPr>
        <w:t>8.2.</w:t>
      </w:r>
      <w:r w:rsidR="002A2128">
        <w:rPr>
          <w:b/>
        </w:rPr>
        <w:t>4</w:t>
      </w:r>
      <w:r>
        <w:rPr>
          <w:rFonts w:hint="eastAsia"/>
          <w:b/>
        </w:rPr>
        <w:t>金属壳</w:t>
      </w:r>
      <w:r w:rsidR="008E6E67">
        <w:rPr>
          <w:rFonts w:hint="eastAsia"/>
          <w:b/>
        </w:rPr>
        <w:t>刀片</w:t>
      </w:r>
      <w:r>
        <w:rPr>
          <w:rFonts w:hint="eastAsia"/>
          <w:b/>
        </w:rPr>
        <w:t>电池拆解</w:t>
      </w:r>
    </w:p>
    <w:p w:rsidR="00D423AF" w:rsidRPr="00F73BC0" w:rsidRDefault="002A2128" w:rsidP="002A2128">
      <w:pPr>
        <w:ind w:leftChars="250" w:left="550" w:firstLineChars="100" w:firstLine="221"/>
      </w:pPr>
      <w:r w:rsidRPr="002A2128">
        <w:rPr>
          <w:b/>
        </w:rPr>
        <w:t>8.2.4</w:t>
      </w:r>
      <w:r w:rsidR="00D423AF" w:rsidRPr="002A2128">
        <w:rPr>
          <w:b/>
        </w:rPr>
        <w:t>.1</w:t>
      </w:r>
      <w:r w:rsidR="00D423AF" w:rsidRPr="00F73BC0">
        <w:t>用</w:t>
      </w:r>
      <w:r w:rsidR="00D423AF" w:rsidRPr="00F73BC0">
        <w:rPr>
          <w:rFonts w:hint="eastAsia"/>
        </w:rPr>
        <w:t>斜口钳</w:t>
      </w:r>
      <w:r w:rsidR="00D423AF" w:rsidRPr="00F73BC0">
        <w:t>在正极</w:t>
      </w:r>
      <w:r w:rsidR="00D423AF" w:rsidRPr="00F73BC0">
        <w:rPr>
          <w:rFonts w:hint="eastAsia"/>
        </w:rPr>
        <w:t>端</w:t>
      </w:r>
      <w:r w:rsidR="004D52BE" w:rsidRPr="00F73BC0">
        <w:rPr>
          <w:rFonts w:hint="eastAsia"/>
        </w:rPr>
        <w:t>一</w:t>
      </w:r>
      <w:r w:rsidR="004D52BE" w:rsidRPr="00F73BC0">
        <w:t>角</w:t>
      </w:r>
      <w:r w:rsidR="004D52BE" w:rsidRPr="00F73BC0">
        <w:rPr>
          <w:rFonts w:hint="eastAsia"/>
        </w:rPr>
        <w:t>剪开一个口</w:t>
      </w:r>
      <w:r w:rsidR="00D423AF" w:rsidRPr="00F73BC0">
        <w:rPr>
          <w:rFonts w:hint="eastAsia"/>
        </w:rPr>
        <w:t>，如图</w:t>
      </w:r>
      <w:r w:rsidR="00D423AF" w:rsidRPr="00F73BC0">
        <w:t>8</w:t>
      </w:r>
      <w:r w:rsidR="00D423AF" w:rsidRPr="00F73BC0">
        <w:rPr>
          <w:rFonts w:hint="eastAsia"/>
        </w:rPr>
        <w:t>-</w:t>
      </w:r>
      <w:r>
        <w:t>6</w:t>
      </w:r>
      <w:r w:rsidR="004D52BE" w:rsidRPr="00F73BC0">
        <w:rPr>
          <w:rFonts w:hint="eastAsia"/>
        </w:rPr>
        <w:t>黑色</w:t>
      </w:r>
      <w:r w:rsidR="004D52BE" w:rsidRPr="00F73BC0">
        <w:t>斜杠</w:t>
      </w:r>
      <w:r w:rsidR="004D52BE" w:rsidRPr="00F73BC0">
        <w:rPr>
          <w:rFonts w:hint="eastAsia"/>
        </w:rPr>
        <w:t>所示；</w:t>
      </w:r>
    </w:p>
    <w:p w:rsidR="00D423AF" w:rsidRPr="00F73BC0" w:rsidRDefault="002A2128" w:rsidP="002A2128">
      <w:pPr>
        <w:ind w:leftChars="350" w:left="770" w:firstLineChars="0" w:firstLine="0"/>
      </w:pPr>
      <w:r w:rsidRPr="002A2128">
        <w:rPr>
          <w:b/>
        </w:rPr>
        <w:t>8.2.4</w:t>
      </w:r>
      <w:r w:rsidR="00D423AF" w:rsidRPr="002A2128">
        <w:rPr>
          <w:b/>
        </w:rPr>
        <w:t>.2</w:t>
      </w:r>
      <w:r w:rsidRPr="002A2128">
        <w:rPr>
          <w:rFonts w:hint="eastAsia"/>
        </w:rPr>
        <w:t>将</w:t>
      </w:r>
      <w:r w:rsidRPr="002A2128">
        <w:t>电池大面</w:t>
      </w:r>
      <w:r w:rsidRPr="002A2128">
        <w:rPr>
          <w:rFonts w:hint="eastAsia"/>
        </w:rPr>
        <w:t>（背面）</w:t>
      </w:r>
      <w:r w:rsidRPr="002A2128">
        <w:t>朝上</w:t>
      </w:r>
      <w:r>
        <w:rPr>
          <w:rFonts w:hint="eastAsia"/>
        </w:rPr>
        <w:t>放置，</w:t>
      </w:r>
      <w:r w:rsidR="004D52BE" w:rsidRPr="00F73BC0">
        <w:rPr>
          <w:rFonts w:hint="eastAsia"/>
        </w:rPr>
        <w:t>在正极</w:t>
      </w:r>
      <w:r w:rsidR="004D52BE" w:rsidRPr="00F73BC0">
        <w:t>端</w:t>
      </w:r>
      <w:r w:rsidR="004D52BE" w:rsidRPr="00F73BC0">
        <w:rPr>
          <w:rFonts w:hint="eastAsia"/>
        </w:rPr>
        <w:t>开</w:t>
      </w:r>
      <w:r w:rsidR="00D423AF" w:rsidRPr="00F73BC0">
        <w:rPr>
          <w:rFonts w:hint="eastAsia"/>
        </w:rPr>
        <w:t>口</w:t>
      </w:r>
      <w:r w:rsidR="004D52BE" w:rsidRPr="00F73BC0">
        <w:rPr>
          <w:rFonts w:hint="eastAsia"/>
        </w:rPr>
        <w:t>处</w:t>
      </w:r>
      <w:r w:rsidR="004D52BE" w:rsidRPr="00F73BC0">
        <w:t>，用尖嘴钳</w:t>
      </w:r>
      <w:r w:rsidR="00D423AF" w:rsidRPr="00F73BC0">
        <w:rPr>
          <w:rFonts w:hint="eastAsia"/>
        </w:rPr>
        <w:t>将电池</w:t>
      </w:r>
      <w:r w:rsidR="004D52BE" w:rsidRPr="00F73BC0">
        <w:rPr>
          <w:rFonts w:hint="eastAsia"/>
        </w:rPr>
        <w:t>边缘的</w:t>
      </w:r>
      <w:r w:rsidR="004D52BE" w:rsidRPr="00F73BC0">
        <w:t>封边压条撕下来，如图</w:t>
      </w:r>
      <w:r w:rsidR="004D52BE" w:rsidRPr="00F73BC0">
        <w:t>8</w:t>
      </w:r>
      <w:r w:rsidR="004D52BE" w:rsidRPr="00F73BC0">
        <w:rPr>
          <w:rFonts w:hint="eastAsia"/>
        </w:rPr>
        <w:t>-</w:t>
      </w:r>
      <w:r>
        <w:t>6</w:t>
      </w:r>
      <w:r w:rsidR="004D52BE" w:rsidRPr="00F73BC0">
        <w:rPr>
          <w:rFonts w:hint="eastAsia"/>
        </w:rPr>
        <w:t>红色所示</w:t>
      </w:r>
      <w:r>
        <w:rPr>
          <w:rFonts w:hint="eastAsia"/>
        </w:rPr>
        <w:t>（见</w:t>
      </w:r>
      <w:r>
        <w:t>图</w:t>
      </w:r>
      <w:r>
        <w:rPr>
          <w:rFonts w:hint="eastAsia"/>
        </w:rPr>
        <w:t>8-6-1</w:t>
      </w:r>
      <w:r>
        <w:rPr>
          <w:rFonts w:hint="eastAsia"/>
        </w:rPr>
        <w:t>）</w:t>
      </w:r>
      <w:r w:rsidR="004D52BE" w:rsidRPr="00F73BC0">
        <w:rPr>
          <w:rFonts w:hint="eastAsia"/>
        </w:rPr>
        <w:t>；</w:t>
      </w:r>
    </w:p>
    <w:p w:rsidR="00D423AF" w:rsidRPr="00F73BC0" w:rsidRDefault="002A2128" w:rsidP="002A2128">
      <w:pPr>
        <w:ind w:firstLineChars="350" w:firstLine="773"/>
      </w:pPr>
      <w:r w:rsidRPr="002A2128">
        <w:rPr>
          <w:b/>
        </w:rPr>
        <w:t>8.2.4</w:t>
      </w:r>
      <w:r w:rsidR="00D423AF" w:rsidRPr="002A2128">
        <w:rPr>
          <w:b/>
        </w:rPr>
        <w:t>.3</w:t>
      </w:r>
      <w:r w:rsidR="004D52BE" w:rsidRPr="00F73BC0">
        <w:rPr>
          <w:rFonts w:hint="eastAsia"/>
        </w:rPr>
        <w:t xml:space="preserve"> </w:t>
      </w:r>
      <w:r w:rsidR="004D52BE" w:rsidRPr="00F73BC0">
        <w:rPr>
          <w:rFonts w:hint="eastAsia"/>
        </w:rPr>
        <w:t>电池</w:t>
      </w:r>
      <w:r w:rsidR="004D52BE" w:rsidRPr="00F73BC0">
        <w:t>倾斜</w:t>
      </w:r>
      <w:r w:rsidR="0045463B">
        <w:rPr>
          <w:rFonts w:hint="eastAsia"/>
        </w:rPr>
        <w:t>，</w:t>
      </w:r>
      <w:r w:rsidR="004D52BE" w:rsidRPr="00F73BC0">
        <w:t>从正极端倒出电解液</w:t>
      </w:r>
      <w:r w:rsidR="004D52BE" w:rsidRPr="00F73BC0">
        <w:rPr>
          <w:rFonts w:hint="eastAsia"/>
        </w:rPr>
        <w:t>；</w:t>
      </w:r>
    </w:p>
    <w:p w:rsidR="00D423AF" w:rsidRPr="00F73BC0" w:rsidRDefault="002A2128" w:rsidP="002A2128">
      <w:pPr>
        <w:ind w:firstLineChars="350" w:firstLine="773"/>
      </w:pPr>
      <w:r w:rsidRPr="002A2128">
        <w:rPr>
          <w:b/>
        </w:rPr>
        <w:t>8.2.4</w:t>
      </w:r>
      <w:r w:rsidR="00D423AF" w:rsidRPr="002A2128">
        <w:rPr>
          <w:b/>
        </w:rPr>
        <w:t>.4</w:t>
      </w:r>
      <w:r w:rsidR="004D52BE" w:rsidRPr="00F73BC0">
        <w:rPr>
          <w:rFonts w:hint="eastAsia"/>
        </w:rPr>
        <w:t xml:space="preserve"> </w:t>
      </w:r>
      <w:r w:rsidR="004D52BE" w:rsidRPr="00F73BC0">
        <w:rPr>
          <w:rFonts w:hint="eastAsia"/>
        </w:rPr>
        <w:t>掀开</w:t>
      </w:r>
      <w:r w:rsidR="004D52BE" w:rsidRPr="00F73BC0">
        <w:t>电池正面的上壳，</w:t>
      </w:r>
      <w:r w:rsidR="004D52BE" w:rsidRPr="00F73BC0">
        <w:rPr>
          <w:rFonts w:hint="eastAsia"/>
        </w:rPr>
        <w:t>用</w:t>
      </w:r>
      <w:r>
        <w:t>陶瓷</w:t>
      </w:r>
      <w:r w:rsidR="004D52BE" w:rsidRPr="00F73BC0">
        <w:t>刀</w:t>
      </w:r>
      <w:r>
        <w:rPr>
          <w:rFonts w:hint="eastAsia"/>
        </w:rPr>
        <w:t>依次切</w:t>
      </w:r>
      <w:r w:rsidR="004D52BE" w:rsidRPr="00F73BC0">
        <w:rPr>
          <w:rFonts w:hint="eastAsia"/>
        </w:rPr>
        <w:t>断</w:t>
      </w:r>
      <w:r w:rsidR="004D52BE" w:rsidRPr="00F73BC0">
        <w:t>正</w:t>
      </w:r>
      <w:r>
        <w:rPr>
          <w:rFonts w:hint="eastAsia"/>
        </w:rPr>
        <w:t>负</w:t>
      </w:r>
      <w:r w:rsidR="004D52BE" w:rsidRPr="00F73BC0">
        <w:t>极</w:t>
      </w:r>
      <w:proofErr w:type="gramStart"/>
      <w:r w:rsidR="004D52BE" w:rsidRPr="00F73BC0">
        <w:rPr>
          <w:rFonts w:hint="eastAsia"/>
        </w:rPr>
        <w:t>极</w:t>
      </w:r>
      <w:proofErr w:type="gramEnd"/>
      <w:r w:rsidR="004D52BE" w:rsidRPr="00F73BC0">
        <w:rPr>
          <w:rFonts w:hint="eastAsia"/>
        </w:rPr>
        <w:t>耳</w:t>
      </w:r>
      <w:r>
        <w:rPr>
          <w:rFonts w:hint="eastAsia"/>
        </w:rPr>
        <w:t>，</w:t>
      </w:r>
      <w:r w:rsidRPr="00F73BC0">
        <w:t>如图</w:t>
      </w:r>
      <w:r w:rsidRPr="00F73BC0">
        <w:t>8</w:t>
      </w:r>
      <w:r w:rsidRPr="00F73BC0">
        <w:rPr>
          <w:rFonts w:hint="eastAsia"/>
        </w:rPr>
        <w:t>-</w:t>
      </w:r>
      <w:r>
        <w:t>6-2</w:t>
      </w:r>
      <w:r w:rsidRPr="00F73BC0">
        <w:rPr>
          <w:rFonts w:hint="eastAsia"/>
        </w:rPr>
        <w:t>所示</w:t>
      </w:r>
      <w:r w:rsidR="004D52BE" w:rsidRPr="00F73BC0">
        <w:rPr>
          <w:rFonts w:hint="eastAsia"/>
        </w:rPr>
        <w:t>；</w:t>
      </w:r>
    </w:p>
    <w:p w:rsidR="00D423AF" w:rsidRPr="00F73BC0" w:rsidRDefault="002A2128" w:rsidP="002A2128">
      <w:pPr>
        <w:ind w:leftChars="250" w:left="550" w:firstLineChars="100" w:firstLine="221"/>
      </w:pPr>
      <w:r w:rsidRPr="002A2128">
        <w:rPr>
          <w:b/>
        </w:rPr>
        <w:t>8.2.4</w:t>
      </w:r>
      <w:r w:rsidR="00D423AF" w:rsidRPr="002A2128">
        <w:rPr>
          <w:b/>
        </w:rPr>
        <w:t>.5</w:t>
      </w:r>
      <w:r w:rsidRPr="002A2128">
        <w:rPr>
          <w:rFonts w:hint="eastAsia"/>
        </w:rPr>
        <w:t>取出</w:t>
      </w:r>
      <w:r w:rsidRPr="002A2128">
        <w:t>电芯，</w:t>
      </w:r>
      <w:r w:rsidR="00D423AF" w:rsidRPr="00F73BC0">
        <w:rPr>
          <w:rFonts w:hint="eastAsia"/>
        </w:rPr>
        <w:t>用陶瓷剪刀将电芯</w:t>
      </w:r>
      <w:proofErr w:type="gramStart"/>
      <w:r w:rsidR="00D423AF" w:rsidRPr="00F73BC0">
        <w:rPr>
          <w:rFonts w:hint="eastAsia"/>
        </w:rPr>
        <w:t>极</w:t>
      </w:r>
      <w:proofErr w:type="gramEnd"/>
      <w:r w:rsidR="00D423AF" w:rsidRPr="00F73BC0">
        <w:rPr>
          <w:rFonts w:hint="eastAsia"/>
        </w:rPr>
        <w:t>耳残留过长部分进行裁剪。</w:t>
      </w:r>
    </w:p>
    <w:p w:rsidR="004D52BE" w:rsidRPr="00D423AF" w:rsidRDefault="001D062B" w:rsidP="002A2128">
      <w:pPr>
        <w:ind w:firstLineChars="0"/>
        <w:rPr>
          <w:b/>
        </w:rPr>
      </w:pPr>
      <w:r>
        <w:rPr>
          <w:b/>
          <w:noProof/>
        </w:rPr>
        <w:lastRenderedPageBreak/>
        <w:drawing>
          <wp:inline distT="0" distB="0" distL="0" distR="0">
            <wp:extent cx="6186805" cy="1258570"/>
            <wp:effectExtent l="0" t="0" r="0" b="0"/>
            <wp:docPr id="6" name="图片 6" descr="T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6805" cy="1258570"/>
                    </a:xfrm>
                    <a:prstGeom prst="rect">
                      <a:avLst/>
                    </a:prstGeom>
                    <a:noFill/>
                    <a:ln>
                      <a:noFill/>
                    </a:ln>
                  </pic:spPr>
                </pic:pic>
              </a:graphicData>
            </a:graphic>
          </wp:inline>
        </w:drawing>
      </w:r>
    </w:p>
    <w:p w:rsidR="00D423AF" w:rsidRDefault="004D52BE" w:rsidP="004D52BE">
      <w:pPr>
        <w:ind w:firstLineChars="1800" w:firstLine="3960"/>
      </w:pPr>
      <w:r>
        <w:rPr>
          <w:rFonts w:hint="eastAsia"/>
        </w:rPr>
        <w:t>图</w:t>
      </w:r>
      <w:r>
        <w:t>8</w:t>
      </w:r>
      <w:r>
        <w:rPr>
          <w:rFonts w:hint="eastAsia"/>
        </w:rPr>
        <w:t>-</w:t>
      </w:r>
      <w:r w:rsidR="002A2128">
        <w:t>6</w:t>
      </w:r>
      <w:r>
        <w:rPr>
          <w:rFonts w:hint="eastAsia"/>
        </w:rPr>
        <w:t xml:space="preserve"> AT30</w:t>
      </w:r>
      <w:r>
        <w:rPr>
          <w:rFonts w:hint="eastAsia"/>
        </w:rPr>
        <w:t>金属壳电池</w:t>
      </w:r>
    </w:p>
    <w:p w:rsidR="002A2128" w:rsidRDefault="002A2128" w:rsidP="002A2128">
      <w:pPr>
        <w:ind w:firstLineChars="150" w:firstLine="330"/>
      </w:pPr>
      <w:r>
        <w:t xml:space="preserve"> </w:t>
      </w:r>
      <w:r w:rsidR="001D062B">
        <w:rPr>
          <w:noProof/>
        </w:rPr>
        <w:drawing>
          <wp:inline distT="0" distB="0" distL="0" distR="0">
            <wp:extent cx="2161540" cy="1045210"/>
            <wp:effectExtent l="0" t="0" r="0" b="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1540" cy="1045210"/>
                    </a:xfrm>
                    <a:prstGeom prst="rect">
                      <a:avLst/>
                    </a:prstGeom>
                    <a:noFill/>
                    <a:ln>
                      <a:noFill/>
                    </a:ln>
                  </pic:spPr>
                </pic:pic>
              </a:graphicData>
            </a:graphic>
          </wp:inline>
        </w:drawing>
      </w:r>
      <w:r>
        <w:t xml:space="preserve">                     </w:t>
      </w:r>
      <w:r w:rsidR="001D062B">
        <w:rPr>
          <w:noProof/>
        </w:rPr>
        <w:drawing>
          <wp:inline distT="0" distB="0" distL="0" distR="0">
            <wp:extent cx="2161540" cy="1045210"/>
            <wp:effectExtent l="0" t="0" r="0" b="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4" cstate="print">
                      <a:extLst>
                        <a:ext uri="{28A0092B-C50C-407E-A947-70E740481C1C}">
                          <a14:useLocalDpi xmlns:a14="http://schemas.microsoft.com/office/drawing/2010/main" val="0"/>
                        </a:ext>
                      </a:extLst>
                    </a:blip>
                    <a:srcRect t="15704" r="4922" b="23203"/>
                    <a:stretch>
                      <a:fillRect/>
                    </a:stretch>
                  </pic:blipFill>
                  <pic:spPr bwMode="auto">
                    <a:xfrm>
                      <a:off x="0" y="0"/>
                      <a:ext cx="2161540" cy="1045210"/>
                    </a:xfrm>
                    <a:prstGeom prst="rect">
                      <a:avLst/>
                    </a:prstGeom>
                    <a:noFill/>
                    <a:ln>
                      <a:noFill/>
                    </a:ln>
                  </pic:spPr>
                </pic:pic>
              </a:graphicData>
            </a:graphic>
          </wp:inline>
        </w:drawing>
      </w:r>
    </w:p>
    <w:p w:rsidR="001729BC" w:rsidRDefault="002A2128" w:rsidP="00313E64">
      <w:pPr>
        <w:ind w:firstLineChars="150" w:firstLine="330"/>
      </w:pPr>
      <w:r>
        <w:t xml:space="preserve">   </w:t>
      </w:r>
      <w:r>
        <w:rPr>
          <w:rFonts w:hint="eastAsia"/>
        </w:rPr>
        <w:t>图</w:t>
      </w:r>
      <w:r>
        <w:rPr>
          <w:rFonts w:hint="eastAsia"/>
        </w:rPr>
        <w:t>8-6-1</w:t>
      </w:r>
      <w:r>
        <w:rPr>
          <w:rFonts w:hint="eastAsia"/>
        </w:rPr>
        <w:t>尖嘴</w:t>
      </w:r>
      <w:proofErr w:type="gramStart"/>
      <w:r>
        <w:rPr>
          <w:rFonts w:hint="eastAsia"/>
        </w:rPr>
        <w:t>钳</w:t>
      </w:r>
      <w:r>
        <w:t>撕下封边条</w:t>
      </w:r>
      <w:proofErr w:type="gramEnd"/>
      <w:r>
        <w:rPr>
          <w:rFonts w:hint="eastAsia"/>
        </w:rPr>
        <w:t xml:space="preserve">                               </w:t>
      </w:r>
      <w:r>
        <w:rPr>
          <w:rFonts w:hint="eastAsia"/>
        </w:rPr>
        <w:t>图</w:t>
      </w:r>
      <w:r>
        <w:rPr>
          <w:rFonts w:hint="eastAsia"/>
        </w:rPr>
        <w:t>8-6-2</w:t>
      </w:r>
      <w:r>
        <w:rPr>
          <w:rFonts w:hint="eastAsia"/>
        </w:rPr>
        <w:t>陶瓷刀</w:t>
      </w:r>
      <w:proofErr w:type="gramStart"/>
      <w:r>
        <w:rPr>
          <w:rFonts w:hint="eastAsia"/>
        </w:rPr>
        <w:t>切断</w:t>
      </w:r>
      <w:r>
        <w:t>极耳</w:t>
      </w:r>
      <w:proofErr w:type="gramEnd"/>
    </w:p>
    <w:p w:rsidR="001B45AC" w:rsidRPr="001C02FC" w:rsidRDefault="001B45AC" w:rsidP="001B45AC">
      <w:pPr>
        <w:ind w:firstLine="442"/>
        <w:rPr>
          <w:b/>
        </w:rPr>
      </w:pPr>
      <w:r w:rsidRPr="001C02FC">
        <w:rPr>
          <w:rFonts w:hint="eastAsia"/>
          <w:b/>
        </w:rPr>
        <w:t>8.2.</w:t>
      </w:r>
      <w:r w:rsidRPr="001C02FC">
        <w:rPr>
          <w:b/>
        </w:rPr>
        <w:t>5</w:t>
      </w:r>
      <w:r w:rsidRPr="001C02FC">
        <w:rPr>
          <w:rFonts w:hint="eastAsia"/>
          <w:b/>
        </w:rPr>
        <w:t>圆柱</w:t>
      </w:r>
      <w:r w:rsidRPr="001C02FC">
        <w:rPr>
          <w:b/>
        </w:rPr>
        <w:t>型</w:t>
      </w:r>
      <w:r w:rsidRPr="001C02FC">
        <w:rPr>
          <w:rFonts w:hint="eastAsia"/>
          <w:b/>
        </w:rPr>
        <w:t>电池拆解</w:t>
      </w:r>
    </w:p>
    <w:p w:rsidR="001B45AC" w:rsidRPr="001C02FC" w:rsidRDefault="001B45AC" w:rsidP="001B45AC">
      <w:pPr>
        <w:ind w:leftChars="350" w:left="770" w:firstLineChars="0" w:firstLine="0"/>
      </w:pPr>
      <w:r w:rsidRPr="001C02FC">
        <w:rPr>
          <w:b/>
        </w:rPr>
        <w:t>8.2.5.1</w:t>
      </w:r>
      <w:r w:rsidRPr="001C02FC">
        <w:t>用</w:t>
      </w:r>
      <w:r w:rsidRPr="001C02FC">
        <w:rPr>
          <w:rFonts w:hint="eastAsia"/>
        </w:rPr>
        <w:t>切割机在电池壳体距离正极</w:t>
      </w:r>
      <w:r w:rsidRPr="001C02FC">
        <w:t>端</w:t>
      </w:r>
      <w:r w:rsidRPr="001C02FC">
        <w:rPr>
          <w:rFonts w:hint="eastAsia"/>
        </w:rPr>
        <w:t>＜</w:t>
      </w:r>
      <w:r w:rsidR="00931342" w:rsidRPr="001C02FC">
        <w:t>2</w:t>
      </w:r>
      <w:r w:rsidRPr="001C02FC">
        <w:rPr>
          <w:rFonts w:hint="eastAsia"/>
        </w:rPr>
        <w:t>mm</w:t>
      </w:r>
      <w:r w:rsidRPr="001C02FC">
        <w:rPr>
          <w:rFonts w:hint="eastAsia"/>
        </w:rPr>
        <w:t>处，划出一条痕迹，如图</w:t>
      </w:r>
      <w:r w:rsidRPr="001C02FC">
        <w:t>8</w:t>
      </w:r>
      <w:r w:rsidRPr="001C02FC">
        <w:rPr>
          <w:rFonts w:hint="eastAsia"/>
        </w:rPr>
        <w:t>-</w:t>
      </w:r>
      <w:r w:rsidRPr="001C02FC">
        <w:t>7</w:t>
      </w:r>
      <w:r w:rsidR="005C10D2" w:rsidRPr="001C02FC">
        <w:rPr>
          <w:rFonts w:hint="eastAsia"/>
        </w:rPr>
        <w:t xml:space="preserve">- </w:t>
      </w:r>
      <w:r w:rsidRPr="001C02FC">
        <w:rPr>
          <w:rFonts w:hint="eastAsia"/>
        </w:rPr>
        <w:t>1</w:t>
      </w:r>
      <w:r w:rsidRPr="001C02FC">
        <w:rPr>
          <w:rFonts w:hint="eastAsia"/>
        </w:rPr>
        <w:t>所示；</w:t>
      </w:r>
    </w:p>
    <w:p w:rsidR="001B45AC" w:rsidRPr="001C02FC" w:rsidRDefault="001B45AC" w:rsidP="001B45AC">
      <w:pPr>
        <w:ind w:leftChars="350" w:left="770" w:firstLineChars="0" w:firstLine="0"/>
      </w:pPr>
      <w:r w:rsidRPr="001C02FC">
        <w:rPr>
          <w:b/>
        </w:rPr>
        <w:t>8.2.5.2</w:t>
      </w:r>
      <w:r w:rsidRPr="001C02FC">
        <w:rPr>
          <w:rFonts w:hint="eastAsia"/>
        </w:rPr>
        <w:t>正极</w:t>
      </w:r>
      <w:r w:rsidRPr="001C02FC">
        <w:t>端</w:t>
      </w:r>
      <w:r w:rsidRPr="001C02FC">
        <w:rPr>
          <w:rFonts w:hint="eastAsia"/>
        </w:rPr>
        <w:t>朝上，电池</w:t>
      </w:r>
      <w:r w:rsidRPr="001C02FC">
        <w:t>保持</w:t>
      </w:r>
      <w:r w:rsidRPr="001C02FC">
        <w:rPr>
          <w:rFonts w:hint="eastAsia"/>
        </w:rPr>
        <w:t>＞</w:t>
      </w:r>
      <w:r w:rsidRPr="001C02FC">
        <w:rPr>
          <w:rFonts w:hint="eastAsia"/>
        </w:rPr>
        <w:t>45</w:t>
      </w:r>
      <w:r w:rsidRPr="001C02FC">
        <w:rPr>
          <w:rFonts w:hint="eastAsia"/>
        </w:rPr>
        <w:t>°</w:t>
      </w:r>
      <w:r w:rsidRPr="001C02FC">
        <w:t>角倾斜</w:t>
      </w:r>
      <w:r w:rsidRPr="001C02FC">
        <w:rPr>
          <w:rFonts w:hint="eastAsia"/>
        </w:rPr>
        <w:t>，</w:t>
      </w:r>
      <w:r w:rsidRPr="001C02FC">
        <w:t>用</w:t>
      </w:r>
      <w:r w:rsidRPr="001C02FC">
        <w:rPr>
          <w:rFonts w:hint="eastAsia"/>
        </w:rPr>
        <w:t>斜口</w:t>
      </w:r>
      <w:proofErr w:type="gramStart"/>
      <w:r w:rsidRPr="001C02FC">
        <w:rPr>
          <w:rFonts w:hint="eastAsia"/>
        </w:rPr>
        <w:t>钳</w:t>
      </w:r>
      <w:proofErr w:type="gramEnd"/>
      <w:r w:rsidRPr="001C02FC">
        <w:rPr>
          <w:rFonts w:hint="eastAsia"/>
        </w:rPr>
        <w:t>夹住正极</w:t>
      </w:r>
      <w:r w:rsidRPr="001C02FC">
        <w:t>顶板和划痕边缘，</w:t>
      </w:r>
      <w:r w:rsidRPr="001C02FC">
        <w:rPr>
          <w:rFonts w:hint="eastAsia"/>
        </w:rPr>
        <w:t>轻轻</w:t>
      </w:r>
      <w:r w:rsidRPr="001C02FC">
        <w:t>用力</w:t>
      </w:r>
      <w:r w:rsidRPr="001C02FC">
        <w:rPr>
          <w:rFonts w:hint="eastAsia"/>
        </w:rPr>
        <w:t>向外</w:t>
      </w:r>
      <w:r w:rsidRPr="001C02FC">
        <w:t>掰</w:t>
      </w:r>
      <w:r w:rsidRPr="001C02FC">
        <w:rPr>
          <w:rFonts w:hint="eastAsia"/>
        </w:rPr>
        <w:t>，</w:t>
      </w:r>
      <w:r w:rsidR="00B32940" w:rsidRPr="001C02FC">
        <w:t>若不需要分析残液量，</w:t>
      </w:r>
      <w:r w:rsidR="0086716E" w:rsidRPr="001C02FC">
        <w:rPr>
          <w:rFonts w:hint="eastAsia"/>
        </w:rPr>
        <w:t>打开一道缝隙倒出电解液，再</w:t>
      </w:r>
      <w:r w:rsidRPr="001C02FC">
        <w:rPr>
          <w:rFonts w:hint="eastAsia"/>
        </w:rPr>
        <w:t>绕</w:t>
      </w:r>
      <w:r w:rsidRPr="001C02FC">
        <w:t>一</w:t>
      </w:r>
      <w:r w:rsidRPr="001C02FC">
        <w:rPr>
          <w:rFonts w:hint="eastAsia"/>
        </w:rPr>
        <w:t>圈</w:t>
      </w:r>
      <w:r w:rsidRPr="001C02FC">
        <w:t>后拉掉正极</w:t>
      </w:r>
      <w:proofErr w:type="gramStart"/>
      <w:r w:rsidRPr="001C02FC">
        <w:t>极</w:t>
      </w:r>
      <w:proofErr w:type="gramEnd"/>
      <w:r w:rsidRPr="001C02FC">
        <w:t>耳</w:t>
      </w:r>
      <w:r w:rsidR="005C10D2" w:rsidRPr="001C02FC">
        <w:rPr>
          <w:rFonts w:hint="eastAsia"/>
        </w:rPr>
        <w:t>，如图</w:t>
      </w:r>
      <w:r w:rsidR="005C10D2" w:rsidRPr="001C02FC">
        <w:t>8</w:t>
      </w:r>
      <w:r w:rsidR="005C10D2" w:rsidRPr="001C02FC">
        <w:rPr>
          <w:rFonts w:hint="eastAsia"/>
        </w:rPr>
        <w:t>-</w:t>
      </w:r>
      <w:r w:rsidR="005C10D2" w:rsidRPr="001C02FC">
        <w:t>7</w:t>
      </w:r>
      <w:r w:rsidR="005C10D2" w:rsidRPr="001C02FC">
        <w:rPr>
          <w:rFonts w:hint="eastAsia"/>
        </w:rPr>
        <w:t>-2</w:t>
      </w:r>
      <w:r w:rsidR="005C10D2" w:rsidRPr="001C02FC">
        <w:rPr>
          <w:rFonts w:hint="eastAsia"/>
        </w:rPr>
        <w:t>和</w:t>
      </w:r>
      <w:r w:rsidR="005C10D2" w:rsidRPr="001C02FC">
        <w:t>8</w:t>
      </w:r>
      <w:r w:rsidR="005C10D2" w:rsidRPr="001C02FC">
        <w:rPr>
          <w:rFonts w:hint="eastAsia"/>
        </w:rPr>
        <w:t>-</w:t>
      </w:r>
      <w:r w:rsidR="005C10D2" w:rsidRPr="001C02FC">
        <w:t>7</w:t>
      </w:r>
      <w:r w:rsidR="005C10D2" w:rsidRPr="001C02FC">
        <w:rPr>
          <w:rFonts w:hint="eastAsia"/>
        </w:rPr>
        <w:t>-3</w:t>
      </w:r>
      <w:r w:rsidR="005C10D2" w:rsidRPr="001C02FC">
        <w:rPr>
          <w:rFonts w:hint="eastAsia"/>
        </w:rPr>
        <w:t>所示；</w:t>
      </w:r>
    </w:p>
    <w:p w:rsidR="001B45AC" w:rsidRPr="001C02FC" w:rsidRDefault="001B45AC" w:rsidP="001B45AC">
      <w:pPr>
        <w:ind w:leftChars="350" w:left="770" w:firstLineChars="0" w:firstLine="0"/>
      </w:pPr>
      <w:r w:rsidRPr="001C02FC">
        <w:rPr>
          <w:b/>
        </w:rPr>
        <w:t>8.2.5.3</w:t>
      </w:r>
      <w:r w:rsidR="005C10D2" w:rsidRPr="001C02FC">
        <w:t>斜口</w:t>
      </w:r>
      <w:proofErr w:type="gramStart"/>
      <w:r w:rsidR="005C10D2" w:rsidRPr="001C02FC">
        <w:t>钳</w:t>
      </w:r>
      <w:proofErr w:type="gramEnd"/>
      <w:r w:rsidR="005C10D2" w:rsidRPr="001C02FC">
        <w:t>剪开一个</w:t>
      </w:r>
      <w:r w:rsidR="005C10D2" w:rsidRPr="001C02FC">
        <w:rPr>
          <w:rFonts w:hint="eastAsia"/>
        </w:rPr>
        <w:t>缺</w:t>
      </w:r>
      <w:r w:rsidR="005C10D2" w:rsidRPr="001C02FC">
        <w:t>口</w:t>
      </w:r>
      <w:r w:rsidR="005C10D2" w:rsidRPr="001C02FC">
        <w:rPr>
          <w:rFonts w:hint="eastAsia"/>
        </w:rPr>
        <w:t>（如图</w:t>
      </w:r>
      <w:r w:rsidR="005C10D2" w:rsidRPr="001C02FC">
        <w:t>8</w:t>
      </w:r>
      <w:r w:rsidR="005C10D2" w:rsidRPr="001C02FC">
        <w:rPr>
          <w:rFonts w:hint="eastAsia"/>
        </w:rPr>
        <w:t>-</w:t>
      </w:r>
      <w:r w:rsidR="005C10D2" w:rsidRPr="001C02FC">
        <w:t>7</w:t>
      </w:r>
      <w:r w:rsidR="005C10D2" w:rsidRPr="001C02FC">
        <w:rPr>
          <w:rFonts w:hint="eastAsia"/>
        </w:rPr>
        <w:t>-4</w:t>
      </w:r>
      <w:r w:rsidR="0030196E" w:rsidRPr="001C02FC">
        <w:rPr>
          <w:rFonts w:hint="eastAsia"/>
        </w:rPr>
        <w:t>所示）</w:t>
      </w:r>
      <w:r w:rsidR="0030196E" w:rsidRPr="001C02FC">
        <w:t>,</w:t>
      </w:r>
      <w:r w:rsidRPr="001C02FC">
        <w:rPr>
          <w:rFonts w:hint="eastAsia"/>
        </w:rPr>
        <w:t>用尖嘴</w:t>
      </w:r>
      <w:proofErr w:type="gramStart"/>
      <w:r w:rsidRPr="001C02FC">
        <w:rPr>
          <w:rFonts w:hint="eastAsia"/>
        </w:rPr>
        <w:t>钳</w:t>
      </w:r>
      <w:proofErr w:type="gramEnd"/>
      <w:r w:rsidRPr="001C02FC">
        <w:t>夹住缺口处</w:t>
      </w:r>
      <w:r w:rsidRPr="001C02FC">
        <w:rPr>
          <w:rFonts w:hint="eastAsia"/>
        </w:rPr>
        <w:t>，一边</w:t>
      </w:r>
      <w:r w:rsidRPr="001C02FC">
        <w:t>用力向下拉，</w:t>
      </w:r>
      <w:r w:rsidRPr="001C02FC">
        <w:rPr>
          <w:rFonts w:hint="eastAsia"/>
        </w:rPr>
        <w:t>一边</w:t>
      </w:r>
      <w:r w:rsidR="005C10D2" w:rsidRPr="001C02FC">
        <w:t>转动电芯</w:t>
      </w:r>
      <w:r w:rsidR="005C10D2" w:rsidRPr="001C02FC">
        <w:rPr>
          <w:rFonts w:hint="eastAsia"/>
        </w:rPr>
        <w:t>（如图</w:t>
      </w:r>
      <w:r w:rsidR="005C10D2" w:rsidRPr="001C02FC">
        <w:t>8</w:t>
      </w:r>
      <w:r w:rsidR="005C10D2" w:rsidRPr="001C02FC">
        <w:rPr>
          <w:rFonts w:hint="eastAsia"/>
        </w:rPr>
        <w:t>-</w:t>
      </w:r>
      <w:r w:rsidR="005C10D2" w:rsidRPr="001C02FC">
        <w:t>7</w:t>
      </w:r>
      <w:r w:rsidR="005C10D2" w:rsidRPr="001C02FC">
        <w:rPr>
          <w:rFonts w:hint="eastAsia"/>
        </w:rPr>
        <w:t>-5</w:t>
      </w:r>
      <w:r w:rsidR="005C10D2" w:rsidRPr="001C02FC">
        <w:rPr>
          <w:rFonts w:hint="eastAsia"/>
        </w:rPr>
        <w:t>所示）；</w:t>
      </w:r>
      <w:r w:rsidRPr="001C02FC">
        <w:t>电芯露出约</w:t>
      </w:r>
      <w:r w:rsidRPr="001C02FC">
        <w:rPr>
          <w:rFonts w:hint="eastAsia"/>
        </w:rPr>
        <w:t>5</w:t>
      </w:r>
      <w:r w:rsidRPr="001C02FC">
        <w:t>cm</w:t>
      </w:r>
      <w:r w:rsidRPr="001C02FC">
        <w:rPr>
          <w:rFonts w:hint="eastAsia"/>
        </w:rPr>
        <w:t>时将其</w:t>
      </w:r>
      <w:r w:rsidRPr="001C02FC">
        <w:t>剪断，</w:t>
      </w:r>
      <w:proofErr w:type="gramStart"/>
      <w:r w:rsidRPr="001C02FC">
        <w:rPr>
          <w:rFonts w:hint="eastAsia"/>
        </w:rPr>
        <w:t>一</w:t>
      </w:r>
      <w:proofErr w:type="gramEnd"/>
      <w:r w:rsidRPr="001C02FC">
        <w:rPr>
          <w:rFonts w:hint="eastAsia"/>
        </w:rPr>
        <w:t>手</w:t>
      </w:r>
      <w:r w:rsidRPr="001C02FC">
        <w:t>握壳体</w:t>
      </w:r>
      <w:r w:rsidRPr="001C02FC">
        <w:rPr>
          <w:rFonts w:hint="eastAsia"/>
        </w:rPr>
        <w:t>，</w:t>
      </w:r>
      <w:r w:rsidRPr="001C02FC">
        <w:t>一</w:t>
      </w:r>
      <w:r w:rsidRPr="001C02FC">
        <w:rPr>
          <w:rFonts w:hint="eastAsia"/>
        </w:rPr>
        <w:t>手</w:t>
      </w:r>
      <w:r w:rsidRPr="001C02FC">
        <w:t>捏住电芯</w:t>
      </w:r>
      <w:r w:rsidR="00D176C7" w:rsidRPr="001C02FC">
        <w:t>，向</w:t>
      </w:r>
      <w:r w:rsidRPr="001C02FC">
        <w:rPr>
          <w:rFonts w:hint="eastAsia"/>
        </w:rPr>
        <w:t>反方向</w:t>
      </w:r>
      <w:r w:rsidRPr="001C02FC">
        <w:t>拉</w:t>
      </w:r>
      <w:r w:rsidRPr="001C02FC">
        <w:rPr>
          <w:rFonts w:hint="eastAsia"/>
        </w:rPr>
        <w:t>，</w:t>
      </w:r>
      <w:r w:rsidRPr="001C02FC">
        <w:t>负极焊接处脱落，取出电芯</w:t>
      </w:r>
      <w:r w:rsidRPr="001C02FC">
        <w:rPr>
          <w:rFonts w:hint="eastAsia"/>
        </w:rPr>
        <w:t>；如图</w:t>
      </w:r>
      <w:r w:rsidRPr="001C02FC">
        <w:t>8</w:t>
      </w:r>
      <w:r w:rsidRPr="001C02FC">
        <w:rPr>
          <w:rFonts w:hint="eastAsia"/>
        </w:rPr>
        <w:t>-</w:t>
      </w:r>
      <w:r w:rsidR="005C10D2" w:rsidRPr="001C02FC">
        <w:t>7-6</w:t>
      </w:r>
      <w:r w:rsidRPr="001C02FC">
        <w:rPr>
          <w:rFonts w:hint="eastAsia"/>
        </w:rPr>
        <w:t>所示</w:t>
      </w:r>
      <w:r w:rsidR="005C10D2" w:rsidRPr="001C02FC">
        <w:rPr>
          <w:rFonts w:hint="eastAsia"/>
        </w:rPr>
        <w:t>；</w:t>
      </w:r>
    </w:p>
    <w:p w:rsidR="001B45AC" w:rsidRPr="001C02FC" w:rsidRDefault="001B45AC" w:rsidP="001B45AC">
      <w:pPr>
        <w:ind w:firstLineChars="350" w:firstLine="773"/>
      </w:pPr>
      <w:r w:rsidRPr="001C02FC">
        <w:rPr>
          <w:b/>
        </w:rPr>
        <w:t>8.2.5.4</w:t>
      </w:r>
      <w:r w:rsidR="00D176C7" w:rsidRPr="001C02FC">
        <w:t>若需要分析残液量，</w:t>
      </w:r>
      <w:r w:rsidRPr="001C02FC">
        <w:rPr>
          <w:rFonts w:hint="eastAsia"/>
        </w:rPr>
        <w:t>倒出</w:t>
      </w:r>
      <w:r w:rsidRPr="001C02FC">
        <w:t>电解液进行称重</w:t>
      </w:r>
      <w:r w:rsidR="005C10D2" w:rsidRPr="001C02FC">
        <w:rPr>
          <w:rFonts w:hint="eastAsia"/>
        </w:rPr>
        <w:t>；</w:t>
      </w:r>
    </w:p>
    <w:p w:rsidR="001B45AC" w:rsidRDefault="001B45AC" w:rsidP="001B45AC">
      <w:pPr>
        <w:ind w:leftChars="350" w:left="770" w:firstLineChars="0" w:firstLine="0"/>
      </w:pPr>
      <w:r w:rsidRPr="001C02FC">
        <w:rPr>
          <w:b/>
        </w:rPr>
        <w:t>8.2.5.5</w:t>
      </w:r>
      <w:r w:rsidRPr="001C02FC">
        <w:rPr>
          <w:rFonts w:hint="eastAsia"/>
        </w:rPr>
        <w:t>用陶瓷剪刀将电芯</w:t>
      </w:r>
      <w:proofErr w:type="gramStart"/>
      <w:r w:rsidRPr="001C02FC">
        <w:rPr>
          <w:rFonts w:hint="eastAsia"/>
        </w:rPr>
        <w:t>极</w:t>
      </w:r>
      <w:proofErr w:type="gramEnd"/>
      <w:r w:rsidRPr="001C02FC">
        <w:rPr>
          <w:rFonts w:hint="eastAsia"/>
        </w:rPr>
        <w:t>耳残留过长部分进行裁剪。</w:t>
      </w:r>
    </w:p>
    <w:p w:rsidR="001B45AC" w:rsidRDefault="001D062B" w:rsidP="001B45AC">
      <w:pPr>
        <w:ind w:leftChars="350" w:left="770" w:firstLineChars="0" w:firstLine="0"/>
        <w:rPr>
          <w:noProof/>
        </w:rPr>
      </w:pPr>
      <w:r>
        <w:rPr>
          <w:b/>
          <w:noProof/>
        </w:rPr>
        <w:drawing>
          <wp:inline distT="0" distB="0" distL="0" distR="0">
            <wp:extent cx="1781175" cy="2161540"/>
            <wp:effectExtent l="0" t="0" r="0" b="0"/>
            <wp:docPr id="9" name="图片 9" descr="划出痕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划出痕迹"/>
                    <pic:cNvPicPr>
                      <a:picLocks noChangeAspect="1" noChangeArrowheads="1"/>
                    </pic:cNvPicPr>
                  </pic:nvPicPr>
                  <pic:blipFill>
                    <a:blip r:embed="rId15" cstate="print">
                      <a:extLst>
                        <a:ext uri="{28A0092B-C50C-407E-A947-70E740481C1C}">
                          <a14:useLocalDpi xmlns:a14="http://schemas.microsoft.com/office/drawing/2010/main" val="0"/>
                        </a:ext>
                      </a:extLst>
                    </a:blip>
                    <a:srcRect l="24770" t="30370" b="15152"/>
                    <a:stretch>
                      <a:fillRect/>
                    </a:stretch>
                  </pic:blipFill>
                  <pic:spPr bwMode="auto">
                    <a:xfrm>
                      <a:off x="0" y="0"/>
                      <a:ext cx="1781175" cy="2161540"/>
                    </a:xfrm>
                    <a:prstGeom prst="rect">
                      <a:avLst/>
                    </a:prstGeom>
                    <a:noFill/>
                    <a:ln>
                      <a:noFill/>
                    </a:ln>
                  </pic:spPr>
                </pic:pic>
              </a:graphicData>
            </a:graphic>
          </wp:inline>
        </w:drawing>
      </w:r>
      <w:r w:rsidRPr="00BE385F">
        <w:rPr>
          <w:noProof/>
        </w:rPr>
        <w:drawing>
          <wp:inline distT="0" distB="0" distL="0" distR="0">
            <wp:extent cx="1781175" cy="216154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175" cy="2161540"/>
                    </a:xfrm>
                    <a:prstGeom prst="rect">
                      <a:avLst/>
                    </a:prstGeom>
                    <a:noFill/>
                    <a:ln>
                      <a:noFill/>
                    </a:ln>
                  </pic:spPr>
                </pic:pic>
              </a:graphicData>
            </a:graphic>
          </wp:inline>
        </w:drawing>
      </w:r>
      <w:r w:rsidRPr="00BE385F">
        <w:rPr>
          <w:noProof/>
        </w:rPr>
        <w:drawing>
          <wp:inline distT="0" distB="0" distL="0" distR="0">
            <wp:extent cx="1781175" cy="216154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175" cy="2161540"/>
                    </a:xfrm>
                    <a:prstGeom prst="rect">
                      <a:avLst/>
                    </a:prstGeom>
                    <a:noFill/>
                    <a:ln>
                      <a:noFill/>
                    </a:ln>
                  </pic:spPr>
                </pic:pic>
              </a:graphicData>
            </a:graphic>
          </wp:inline>
        </w:drawing>
      </w:r>
    </w:p>
    <w:p w:rsidR="005C10D2" w:rsidRDefault="005C10D2" w:rsidP="001B45AC">
      <w:pPr>
        <w:ind w:leftChars="350" w:left="770" w:firstLineChars="0" w:firstLine="0"/>
        <w:rPr>
          <w:b/>
        </w:rPr>
      </w:pPr>
      <w:r>
        <w:rPr>
          <w:b/>
        </w:rPr>
        <w:t xml:space="preserve"> 8-7-1</w:t>
      </w:r>
      <w:r>
        <w:rPr>
          <w:rFonts w:hint="eastAsia"/>
          <w:b/>
        </w:rPr>
        <w:t>正极</w:t>
      </w:r>
      <w:r>
        <w:rPr>
          <w:b/>
        </w:rPr>
        <w:t>划出痕迹</w:t>
      </w:r>
      <w:r>
        <w:rPr>
          <w:rFonts w:hint="eastAsia"/>
          <w:b/>
        </w:rPr>
        <w:t xml:space="preserve">          </w:t>
      </w:r>
      <w:r>
        <w:rPr>
          <w:b/>
        </w:rPr>
        <w:t>8-7-2</w:t>
      </w:r>
      <w:r>
        <w:rPr>
          <w:rFonts w:hint="eastAsia"/>
          <w:b/>
        </w:rPr>
        <w:t>斜口</w:t>
      </w:r>
      <w:proofErr w:type="gramStart"/>
      <w:r>
        <w:rPr>
          <w:rFonts w:hint="eastAsia"/>
          <w:b/>
        </w:rPr>
        <w:t>钳</w:t>
      </w:r>
      <w:proofErr w:type="gramEnd"/>
      <w:r>
        <w:rPr>
          <w:rFonts w:hint="eastAsia"/>
          <w:b/>
        </w:rPr>
        <w:t>夹住向外</w:t>
      </w:r>
      <w:proofErr w:type="gramStart"/>
      <w:r>
        <w:rPr>
          <w:b/>
        </w:rPr>
        <w:t>掰</w:t>
      </w:r>
      <w:proofErr w:type="gramEnd"/>
      <w:r>
        <w:rPr>
          <w:rFonts w:hint="eastAsia"/>
          <w:b/>
        </w:rPr>
        <w:t xml:space="preserve">      </w:t>
      </w:r>
      <w:r>
        <w:rPr>
          <w:b/>
        </w:rPr>
        <w:t>8-7-3</w:t>
      </w:r>
      <w:r>
        <w:rPr>
          <w:rFonts w:hint="eastAsia"/>
          <w:b/>
        </w:rPr>
        <w:t>拉掉</w:t>
      </w:r>
      <w:r>
        <w:rPr>
          <w:b/>
        </w:rPr>
        <w:t>正极</w:t>
      </w:r>
      <w:proofErr w:type="gramStart"/>
      <w:r>
        <w:rPr>
          <w:b/>
        </w:rPr>
        <w:t>极</w:t>
      </w:r>
      <w:proofErr w:type="gramEnd"/>
      <w:r>
        <w:rPr>
          <w:b/>
        </w:rPr>
        <w:t>耳</w:t>
      </w:r>
    </w:p>
    <w:p w:rsidR="005C10D2" w:rsidRDefault="001D062B" w:rsidP="001B45AC">
      <w:pPr>
        <w:ind w:leftChars="350" w:left="770" w:firstLineChars="0" w:firstLine="0"/>
        <w:rPr>
          <w:noProof/>
        </w:rPr>
      </w:pPr>
      <w:r w:rsidRPr="00BE385F">
        <w:rPr>
          <w:noProof/>
        </w:rPr>
        <w:lastRenderedPageBreak/>
        <w:drawing>
          <wp:inline distT="0" distB="0" distL="0" distR="0">
            <wp:extent cx="1781175" cy="2161540"/>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175" cy="2161540"/>
                    </a:xfrm>
                    <a:prstGeom prst="rect">
                      <a:avLst/>
                    </a:prstGeom>
                    <a:noFill/>
                    <a:ln>
                      <a:noFill/>
                    </a:ln>
                  </pic:spPr>
                </pic:pic>
              </a:graphicData>
            </a:graphic>
          </wp:inline>
        </w:drawing>
      </w:r>
      <w:r w:rsidRPr="00BE385F">
        <w:rPr>
          <w:noProof/>
        </w:rPr>
        <w:drawing>
          <wp:inline distT="0" distB="0" distL="0" distR="0">
            <wp:extent cx="1781175" cy="2161540"/>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1175" cy="2161540"/>
                    </a:xfrm>
                    <a:prstGeom prst="rect">
                      <a:avLst/>
                    </a:prstGeom>
                    <a:noFill/>
                    <a:ln>
                      <a:noFill/>
                    </a:ln>
                  </pic:spPr>
                </pic:pic>
              </a:graphicData>
            </a:graphic>
          </wp:inline>
        </w:drawing>
      </w:r>
      <w:r w:rsidRPr="00BE385F">
        <w:rPr>
          <w:noProof/>
        </w:rPr>
        <w:drawing>
          <wp:inline distT="0" distB="0" distL="0" distR="0">
            <wp:extent cx="1781175" cy="2161540"/>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175" cy="2161540"/>
                    </a:xfrm>
                    <a:prstGeom prst="rect">
                      <a:avLst/>
                    </a:prstGeom>
                    <a:noFill/>
                    <a:ln>
                      <a:noFill/>
                    </a:ln>
                  </pic:spPr>
                </pic:pic>
              </a:graphicData>
            </a:graphic>
          </wp:inline>
        </w:drawing>
      </w:r>
    </w:p>
    <w:p w:rsidR="005C10D2" w:rsidRPr="00F73BC0" w:rsidRDefault="005C10D2" w:rsidP="001B45AC">
      <w:pPr>
        <w:ind w:leftChars="350" w:left="770" w:firstLineChars="0" w:firstLine="0"/>
      </w:pPr>
      <w:r>
        <w:rPr>
          <w:rFonts w:hint="eastAsia"/>
        </w:rPr>
        <w:t xml:space="preserve"> </w:t>
      </w:r>
      <w:r>
        <w:t xml:space="preserve">   </w:t>
      </w:r>
      <w:r>
        <w:rPr>
          <w:b/>
        </w:rPr>
        <w:t>8-7-4</w:t>
      </w:r>
      <w:r>
        <w:rPr>
          <w:rFonts w:hint="eastAsia"/>
          <w:b/>
        </w:rPr>
        <w:t>壳体剪出</w:t>
      </w:r>
      <w:r>
        <w:rPr>
          <w:b/>
        </w:rPr>
        <w:t>缺</w:t>
      </w:r>
      <w:r>
        <w:rPr>
          <w:rFonts w:hint="eastAsia"/>
          <w:b/>
        </w:rPr>
        <w:t>口</w:t>
      </w:r>
      <w:r>
        <w:rPr>
          <w:rFonts w:hint="eastAsia"/>
          <w:b/>
        </w:rPr>
        <w:t xml:space="preserve">         </w:t>
      </w:r>
      <w:r>
        <w:rPr>
          <w:b/>
        </w:rPr>
        <w:t xml:space="preserve">  8-7-5</w:t>
      </w:r>
      <w:r>
        <w:rPr>
          <w:rFonts w:hint="eastAsia"/>
          <w:b/>
        </w:rPr>
        <w:t>剥除</w:t>
      </w:r>
      <w:r>
        <w:rPr>
          <w:b/>
        </w:rPr>
        <w:t>壳体</w:t>
      </w:r>
      <w:r>
        <w:rPr>
          <w:rFonts w:hint="eastAsia"/>
          <w:b/>
        </w:rPr>
        <w:t xml:space="preserve">            </w:t>
      </w:r>
      <w:r>
        <w:rPr>
          <w:b/>
        </w:rPr>
        <w:t>8-7-6</w:t>
      </w:r>
      <w:r>
        <w:rPr>
          <w:rFonts w:hint="eastAsia"/>
          <w:b/>
        </w:rPr>
        <w:t xml:space="preserve"> </w:t>
      </w:r>
      <w:proofErr w:type="gramStart"/>
      <w:r>
        <w:rPr>
          <w:rFonts w:hint="eastAsia"/>
          <w:b/>
        </w:rPr>
        <w:t>拔出</w:t>
      </w:r>
      <w:r>
        <w:rPr>
          <w:b/>
        </w:rPr>
        <w:t>电</w:t>
      </w:r>
      <w:proofErr w:type="gramEnd"/>
      <w:r>
        <w:rPr>
          <w:b/>
        </w:rPr>
        <w:t>芯</w:t>
      </w:r>
      <w:r w:rsidRPr="00F73BC0">
        <w:rPr>
          <w:rFonts w:hint="eastAsia"/>
        </w:rPr>
        <w:t xml:space="preserve"> </w:t>
      </w:r>
    </w:p>
    <w:p w:rsidR="001B45AC" w:rsidRPr="001B45AC" w:rsidRDefault="001B45AC" w:rsidP="001B45AC">
      <w:pPr>
        <w:ind w:firstLineChars="0" w:firstLine="0"/>
        <w:rPr>
          <w:b/>
        </w:rPr>
      </w:pPr>
    </w:p>
    <w:p w:rsidR="00FF3CC5" w:rsidRPr="001C02FC" w:rsidRDefault="00FF3CC5">
      <w:pPr>
        <w:ind w:firstLineChars="0" w:firstLine="0"/>
        <w:rPr>
          <w:b/>
        </w:rPr>
      </w:pPr>
      <w:r w:rsidRPr="001C02FC">
        <w:rPr>
          <w:rFonts w:hint="eastAsia"/>
          <w:b/>
        </w:rPr>
        <w:t>8</w:t>
      </w:r>
      <w:r w:rsidRPr="001C02FC">
        <w:rPr>
          <w:b/>
        </w:rPr>
        <w:t xml:space="preserve">.3 </w:t>
      </w:r>
      <w:r w:rsidRPr="001C02FC">
        <w:rPr>
          <w:rFonts w:hint="eastAsia"/>
          <w:b/>
        </w:rPr>
        <w:t>结构不确定</w:t>
      </w:r>
      <w:r w:rsidR="0045463B" w:rsidRPr="001C02FC">
        <w:rPr>
          <w:rFonts w:hint="eastAsia"/>
          <w:b/>
        </w:rPr>
        <w:t>、</w:t>
      </w:r>
      <w:r w:rsidR="0045463B" w:rsidRPr="001C02FC">
        <w:rPr>
          <w:b/>
        </w:rPr>
        <w:t>外观异常</w:t>
      </w:r>
      <w:r w:rsidRPr="001C02FC">
        <w:rPr>
          <w:rFonts w:hint="eastAsia"/>
          <w:b/>
        </w:rPr>
        <w:t>电池拆解</w:t>
      </w:r>
    </w:p>
    <w:p w:rsidR="00FF3CC5" w:rsidRPr="001C02FC" w:rsidRDefault="00313E64" w:rsidP="005F1D19">
      <w:pPr>
        <w:ind w:leftChars="200" w:left="440" w:firstLine="440"/>
        <w:rPr>
          <w:color w:val="000000"/>
        </w:rPr>
      </w:pPr>
      <w:r w:rsidRPr="001C02FC">
        <w:rPr>
          <w:rFonts w:hint="eastAsia"/>
          <w:color w:val="000000"/>
        </w:rPr>
        <w:t>对于无法确定其</w:t>
      </w:r>
      <w:r w:rsidRPr="001C02FC">
        <w:rPr>
          <w:color w:val="000000"/>
        </w:rPr>
        <w:t>内部</w:t>
      </w:r>
      <w:r w:rsidR="0045463B" w:rsidRPr="001C02FC">
        <w:rPr>
          <w:rFonts w:hint="eastAsia"/>
          <w:color w:val="000000"/>
        </w:rPr>
        <w:t>结构或者</w:t>
      </w:r>
      <w:r w:rsidR="0045463B" w:rsidRPr="001C02FC">
        <w:rPr>
          <w:color w:val="000000"/>
        </w:rPr>
        <w:t>外观破损漏液、鼓胀</w:t>
      </w:r>
      <w:r w:rsidR="0045463B" w:rsidRPr="001C02FC">
        <w:rPr>
          <w:rFonts w:hint="eastAsia"/>
          <w:color w:val="000000"/>
        </w:rPr>
        <w:t>电池</w:t>
      </w:r>
      <w:r w:rsidR="0045463B" w:rsidRPr="001C02FC">
        <w:rPr>
          <w:color w:val="000000"/>
        </w:rPr>
        <w:t>，</w:t>
      </w:r>
      <w:r w:rsidR="00FF3CC5" w:rsidRPr="001C02FC">
        <w:rPr>
          <w:rFonts w:hint="eastAsia"/>
          <w:color w:val="000000"/>
        </w:rPr>
        <w:t>应由拆解申请人出具详细拆解方案，以及风险处置方案，经</w:t>
      </w:r>
      <w:r w:rsidR="00B02FC9" w:rsidRPr="001C02FC">
        <w:rPr>
          <w:rFonts w:hint="eastAsia"/>
          <w:color w:val="000000"/>
        </w:rPr>
        <w:t>测试</w:t>
      </w:r>
      <w:proofErr w:type="gramStart"/>
      <w:r w:rsidR="00B02FC9" w:rsidRPr="001C02FC">
        <w:rPr>
          <w:rFonts w:hint="eastAsia"/>
          <w:color w:val="000000"/>
        </w:rPr>
        <w:t>验证部</w:t>
      </w:r>
      <w:proofErr w:type="gramEnd"/>
      <w:r w:rsidR="008E6E67" w:rsidRPr="001C02FC">
        <w:rPr>
          <w:color w:val="000000"/>
        </w:rPr>
        <w:t>负责人</w:t>
      </w:r>
      <w:r w:rsidR="00FF3CC5" w:rsidRPr="001C02FC">
        <w:rPr>
          <w:rFonts w:hint="eastAsia"/>
          <w:color w:val="000000"/>
        </w:rPr>
        <w:t>审核后方可进行拆解。</w:t>
      </w:r>
    </w:p>
    <w:p w:rsidR="00FF3CC5" w:rsidRPr="001C02FC" w:rsidRDefault="00FF3CC5">
      <w:pPr>
        <w:ind w:firstLineChars="0" w:firstLine="0"/>
        <w:rPr>
          <w:b/>
        </w:rPr>
      </w:pPr>
      <w:r w:rsidRPr="001C02FC">
        <w:rPr>
          <w:rFonts w:hint="eastAsia"/>
          <w:b/>
        </w:rPr>
        <w:t>8.4</w:t>
      </w:r>
      <w:r w:rsidRPr="001C02FC">
        <w:rPr>
          <w:b/>
        </w:rPr>
        <w:t xml:space="preserve"> </w:t>
      </w:r>
      <w:r w:rsidRPr="001C02FC">
        <w:rPr>
          <w:rFonts w:hint="eastAsia"/>
          <w:b/>
        </w:rPr>
        <w:t>注意事项</w:t>
      </w:r>
    </w:p>
    <w:p w:rsidR="00FF3CC5" w:rsidRPr="001C02FC" w:rsidRDefault="00FF3CC5">
      <w:pPr>
        <w:ind w:leftChars="200" w:left="440" w:firstLineChars="0" w:firstLine="0"/>
      </w:pPr>
      <w:r w:rsidRPr="001C02FC">
        <w:rPr>
          <w:rFonts w:hint="eastAsia"/>
        </w:rPr>
        <w:t>1</w:t>
      </w:r>
      <w:r w:rsidR="00313E64" w:rsidRPr="001C02FC">
        <w:rPr>
          <w:rFonts w:hint="eastAsia"/>
        </w:rPr>
        <w:t>）拆解电池必须拆解到极片，并将正极片、负极片、隔膜分开进行</w:t>
      </w:r>
      <w:r w:rsidR="00ED7430" w:rsidRPr="001C02FC">
        <w:rPr>
          <w:rFonts w:hint="eastAsia"/>
        </w:rPr>
        <w:t>浸水</w:t>
      </w:r>
      <w:r w:rsidR="00313E64" w:rsidRPr="001C02FC">
        <w:rPr>
          <w:rFonts w:hint="eastAsia"/>
        </w:rPr>
        <w:t>处理；</w:t>
      </w:r>
    </w:p>
    <w:p w:rsidR="00FF3CC5" w:rsidRPr="001C02FC" w:rsidRDefault="00FF3CC5">
      <w:pPr>
        <w:ind w:leftChars="200" w:left="440" w:firstLineChars="0" w:firstLine="0"/>
      </w:pPr>
      <w:r w:rsidRPr="001C02FC">
        <w:rPr>
          <w:rFonts w:hint="eastAsia"/>
        </w:rPr>
        <w:t>2</w:t>
      </w:r>
      <w:r w:rsidR="0045463B" w:rsidRPr="001C02FC">
        <w:rPr>
          <w:rFonts w:hint="eastAsia"/>
        </w:rPr>
        <w:t>）未拆解</w:t>
      </w:r>
      <w:r w:rsidR="00177487" w:rsidRPr="001C02FC">
        <w:rPr>
          <w:rFonts w:hint="eastAsia"/>
        </w:rPr>
        <w:t>或</w:t>
      </w:r>
      <w:r w:rsidR="00313E64" w:rsidRPr="001C02FC">
        <w:rPr>
          <w:rFonts w:hint="eastAsia"/>
        </w:rPr>
        <w:t>申请</w:t>
      </w:r>
      <w:r w:rsidR="00313E64" w:rsidRPr="001C02FC">
        <w:t>人</w:t>
      </w:r>
      <w:r w:rsidR="00177487" w:rsidRPr="001C02FC">
        <w:t>停止拆解</w:t>
      </w:r>
      <w:r w:rsidR="00313E64" w:rsidRPr="001C02FC">
        <w:t>的</w:t>
      </w:r>
      <w:r w:rsidR="0045463B" w:rsidRPr="001C02FC">
        <w:rPr>
          <w:rFonts w:hint="eastAsia"/>
        </w:rPr>
        <w:t>电池</w:t>
      </w:r>
      <w:r w:rsidRPr="001C02FC">
        <w:rPr>
          <w:rFonts w:hint="eastAsia"/>
        </w:rPr>
        <w:t>，</w:t>
      </w:r>
      <w:r w:rsidR="00177487" w:rsidRPr="001C02FC">
        <w:rPr>
          <w:rFonts w:hint="eastAsia"/>
        </w:rPr>
        <w:t>通知申请人</w:t>
      </w:r>
      <w:r w:rsidR="00FA377B" w:rsidRPr="001C02FC">
        <w:rPr>
          <w:rFonts w:hint="eastAsia"/>
        </w:rPr>
        <w:t>限期</w:t>
      </w:r>
      <w:r w:rsidR="00177487" w:rsidRPr="001C02FC">
        <w:rPr>
          <w:rFonts w:hint="eastAsia"/>
        </w:rPr>
        <w:t>带走或者退回样品管理员处</w:t>
      </w:r>
      <w:r w:rsidR="00313E64" w:rsidRPr="001C02FC">
        <w:rPr>
          <w:rFonts w:hint="eastAsia"/>
        </w:rPr>
        <w:t>；</w:t>
      </w:r>
    </w:p>
    <w:p w:rsidR="00FE6381" w:rsidRPr="001C02FC" w:rsidRDefault="0045463B">
      <w:pPr>
        <w:ind w:leftChars="200" w:left="440" w:firstLineChars="0" w:firstLine="0"/>
      </w:pPr>
      <w:r w:rsidRPr="001C02FC">
        <w:t>3</w:t>
      </w:r>
      <w:r w:rsidRPr="001C02FC">
        <w:rPr>
          <w:rFonts w:hint="eastAsia"/>
        </w:rPr>
        <w:t>）</w:t>
      </w:r>
      <w:r w:rsidR="00FE6381" w:rsidRPr="001C02FC">
        <w:rPr>
          <w:rFonts w:hint="eastAsia"/>
        </w:rPr>
        <w:t>壳体</w:t>
      </w:r>
      <w:r w:rsidR="00FE6381" w:rsidRPr="001C02FC">
        <w:t>已经</w:t>
      </w:r>
      <w:r w:rsidR="00FE6381" w:rsidRPr="001C02FC">
        <w:rPr>
          <w:rFonts w:hint="eastAsia"/>
        </w:rPr>
        <w:t>打</w:t>
      </w:r>
      <w:r w:rsidR="00FE6381" w:rsidRPr="001C02FC">
        <w:t>开的电芯，</w:t>
      </w:r>
      <w:r w:rsidR="00FE6381" w:rsidRPr="001C02FC">
        <w:rPr>
          <w:rFonts w:hint="eastAsia"/>
        </w:rPr>
        <w:t>当天</w:t>
      </w:r>
      <w:r w:rsidR="00FE6381" w:rsidRPr="001C02FC">
        <w:t>必须完成拆解，</w:t>
      </w:r>
      <w:r w:rsidR="00FE6381" w:rsidRPr="001C02FC">
        <w:rPr>
          <w:rFonts w:hint="eastAsia"/>
        </w:rPr>
        <w:t>未</w:t>
      </w:r>
      <w:r w:rsidR="00FE6381" w:rsidRPr="001C02FC">
        <w:t>破壳的电</w:t>
      </w:r>
      <w:proofErr w:type="gramStart"/>
      <w:r w:rsidR="00FE6381" w:rsidRPr="001C02FC">
        <w:t>芯</w:t>
      </w:r>
      <w:r w:rsidR="00FE6381" w:rsidRPr="001C02FC">
        <w:rPr>
          <w:rFonts w:hint="eastAsia"/>
        </w:rPr>
        <w:t>做好</w:t>
      </w:r>
      <w:proofErr w:type="gramEnd"/>
      <w:r w:rsidR="00FE6381" w:rsidRPr="001C02FC">
        <w:t>绝缘后可以暂放到留样区；</w:t>
      </w:r>
    </w:p>
    <w:p w:rsidR="00FE6381" w:rsidRPr="001C02FC" w:rsidRDefault="00FE6381">
      <w:pPr>
        <w:ind w:leftChars="200" w:left="440" w:firstLineChars="0" w:firstLine="0"/>
      </w:pPr>
      <w:r w:rsidRPr="001C02FC">
        <w:t>4</w:t>
      </w:r>
      <w:r w:rsidRPr="001C02FC">
        <w:rPr>
          <w:rFonts w:hint="eastAsia"/>
        </w:rPr>
        <w:t>）当天</w:t>
      </w:r>
      <w:r w:rsidRPr="001C02FC">
        <w:t>未拆解的外观异常的电芯或模组，</w:t>
      </w:r>
      <w:r w:rsidRPr="001C02FC">
        <w:rPr>
          <w:rFonts w:hint="eastAsia"/>
        </w:rPr>
        <w:t>禁止</w:t>
      </w:r>
      <w:r w:rsidRPr="001C02FC">
        <w:t>放到留样区，应放入防爆箱</w:t>
      </w:r>
      <w:r w:rsidRPr="001C02FC">
        <w:rPr>
          <w:rFonts w:hint="eastAsia"/>
        </w:rPr>
        <w:t>内</w:t>
      </w:r>
      <w:r w:rsidRPr="001C02FC">
        <w:t>留样；</w:t>
      </w:r>
    </w:p>
    <w:p w:rsidR="008279F4" w:rsidRDefault="008279F4" w:rsidP="008279F4">
      <w:pPr>
        <w:pStyle w:val="1"/>
        <w:spacing w:before="156"/>
        <w:rPr>
          <w:rFonts w:ascii="Times New Roman" w:hAnsi="Times New Roman"/>
          <w:lang w:eastAsia="zh-CN"/>
        </w:rPr>
      </w:pPr>
      <w:r w:rsidRPr="001C02FC">
        <w:rPr>
          <w:rFonts w:ascii="Times New Roman" w:hAnsi="Times New Roman"/>
          <w:lang w:eastAsia="zh-CN"/>
        </w:rPr>
        <w:t>9</w:t>
      </w:r>
      <w:r w:rsidRPr="001C02FC">
        <w:rPr>
          <w:rFonts w:hint="eastAsia"/>
          <w:lang w:eastAsia="zh-CN"/>
        </w:rPr>
        <w:t>拆解风险</w:t>
      </w:r>
      <w:r w:rsidRPr="001C02FC">
        <w:rPr>
          <w:lang w:eastAsia="zh-CN"/>
        </w:rPr>
        <w:t>等级</w:t>
      </w:r>
      <w:r w:rsidRPr="001C02FC">
        <w:rPr>
          <w:rFonts w:hint="eastAsia"/>
          <w:lang w:eastAsia="zh-CN"/>
        </w:rPr>
        <w:t>确定</w:t>
      </w:r>
    </w:p>
    <w:p w:rsidR="008279F4" w:rsidRPr="0070142D" w:rsidRDefault="008279F4" w:rsidP="0070142D">
      <w:pPr>
        <w:ind w:firstLine="440"/>
        <w:rPr>
          <w:color w:val="000000"/>
          <w:szCs w:val="22"/>
        </w:rPr>
      </w:pPr>
      <w:r w:rsidRPr="0070142D">
        <w:rPr>
          <w:rFonts w:hint="eastAsia"/>
          <w:color w:val="000000"/>
          <w:szCs w:val="22"/>
        </w:rPr>
        <w:t>由于</w:t>
      </w:r>
      <w:r w:rsidRPr="0070142D">
        <w:rPr>
          <w:color w:val="000000"/>
          <w:szCs w:val="22"/>
        </w:rPr>
        <w:t>拆解过程中需兼顾极片处理、环保、安全等因素，对拆解</w:t>
      </w:r>
      <w:r w:rsidRPr="0070142D">
        <w:rPr>
          <w:rFonts w:hint="eastAsia"/>
          <w:color w:val="000000"/>
          <w:szCs w:val="22"/>
        </w:rPr>
        <w:t>电池风险</w:t>
      </w:r>
      <w:r w:rsidRPr="0070142D">
        <w:rPr>
          <w:color w:val="000000"/>
          <w:szCs w:val="22"/>
        </w:rPr>
        <w:t>等级规定如下：</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1134"/>
        <w:gridCol w:w="1134"/>
        <w:gridCol w:w="1134"/>
        <w:gridCol w:w="1276"/>
        <w:gridCol w:w="1134"/>
        <w:gridCol w:w="1134"/>
      </w:tblGrid>
      <w:tr w:rsidR="008279F4" w:rsidRPr="0070142D" w:rsidTr="00DC69C3">
        <w:trPr>
          <w:trHeight w:val="650"/>
          <w:jc w:val="center"/>
        </w:trPr>
        <w:tc>
          <w:tcPr>
            <w:tcW w:w="1101" w:type="dxa"/>
            <w:shd w:val="clear" w:color="auto" w:fill="auto"/>
            <w:noWrap/>
            <w:vAlign w:val="center"/>
            <w:hideMark/>
          </w:tcPr>
          <w:p w:rsidR="008279F4" w:rsidRPr="0070142D" w:rsidRDefault="008279F4" w:rsidP="0070142D">
            <w:pPr>
              <w:widowControl/>
              <w:ind w:firstLineChars="0" w:firstLine="0"/>
              <w:jc w:val="center"/>
              <w:rPr>
                <w:color w:val="000000"/>
                <w:kern w:val="0"/>
                <w:szCs w:val="22"/>
              </w:rPr>
            </w:pPr>
            <w:r w:rsidRPr="0070142D">
              <w:rPr>
                <w:color w:val="000000"/>
                <w:kern w:val="0"/>
                <w:szCs w:val="22"/>
              </w:rPr>
              <w:t>型号</w:t>
            </w:r>
          </w:p>
        </w:tc>
        <w:tc>
          <w:tcPr>
            <w:tcW w:w="850" w:type="dxa"/>
            <w:shd w:val="clear" w:color="auto" w:fill="auto"/>
            <w:noWrap/>
            <w:vAlign w:val="center"/>
            <w:hideMark/>
          </w:tcPr>
          <w:p w:rsidR="008279F4" w:rsidRPr="0070142D" w:rsidRDefault="008279F4" w:rsidP="0070142D">
            <w:pPr>
              <w:widowControl/>
              <w:ind w:firstLineChars="0" w:firstLine="0"/>
              <w:jc w:val="center"/>
              <w:rPr>
                <w:color w:val="000000"/>
                <w:kern w:val="0"/>
                <w:szCs w:val="22"/>
              </w:rPr>
            </w:pPr>
            <w:r w:rsidRPr="0070142D">
              <w:rPr>
                <w:color w:val="000000"/>
                <w:kern w:val="0"/>
                <w:szCs w:val="22"/>
              </w:rPr>
              <w:t>L148N117</w:t>
            </w:r>
          </w:p>
        </w:tc>
        <w:tc>
          <w:tcPr>
            <w:tcW w:w="1134" w:type="dxa"/>
            <w:shd w:val="clear" w:color="auto" w:fill="auto"/>
            <w:vAlign w:val="center"/>
          </w:tcPr>
          <w:p w:rsidR="008279F4" w:rsidRPr="0070142D" w:rsidRDefault="008279F4" w:rsidP="0070142D">
            <w:pPr>
              <w:widowControl/>
              <w:ind w:firstLineChars="0" w:firstLine="0"/>
              <w:jc w:val="center"/>
              <w:rPr>
                <w:color w:val="000000"/>
                <w:kern w:val="0"/>
                <w:szCs w:val="22"/>
              </w:rPr>
            </w:pPr>
            <w:r w:rsidRPr="0070142D">
              <w:rPr>
                <w:color w:val="000000"/>
                <w:kern w:val="0"/>
                <w:szCs w:val="22"/>
              </w:rPr>
              <w:t>L221N78/108/159</w:t>
            </w:r>
          </w:p>
        </w:tc>
        <w:tc>
          <w:tcPr>
            <w:tcW w:w="1134" w:type="dxa"/>
            <w:shd w:val="clear" w:color="auto" w:fill="auto"/>
            <w:noWrap/>
            <w:vAlign w:val="center"/>
            <w:hideMark/>
          </w:tcPr>
          <w:p w:rsidR="008279F4" w:rsidRPr="0070142D" w:rsidRDefault="008279F4" w:rsidP="0070142D">
            <w:pPr>
              <w:widowControl/>
              <w:ind w:firstLineChars="0" w:firstLine="0"/>
              <w:jc w:val="center"/>
              <w:rPr>
                <w:color w:val="000000"/>
                <w:kern w:val="0"/>
                <w:szCs w:val="22"/>
              </w:rPr>
            </w:pPr>
            <w:r w:rsidRPr="0070142D">
              <w:rPr>
                <w:color w:val="000000"/>
                <w:kern w:val="0"/>
                <w:szCs w:val="22"/>
              </w:rPr>
              <w:t>L148F22</w:t>
            </w:r>
          </w:p>
        </w:tc>
        <w:tc>
          <w:tcPr>
            <w:tcW w:w="1134" w:type="dxa"/>
            <w:shd w:val="clear" w:color="auto" w:fill="auto"/>
            <w:vAlign w:val="center"/>
          </w:tcPr>
          <w:p w:rsidR="008279F4" w:rsidRPr="0070142D" w:rsidRDefault="008279F4" w:rsidP="0070142D">
            <w:pPr>
              <w:widowControl/>
              <w:ind w:firstLineChars="0" w:firstLine="0"/>
              <w:jc w:val="center"/>
              <w:rPr>
                <w:color w:val="000000"/>
                <w:kern w:val="0"/>
                <w:szCs w:val="22"/>
              </w:rPr>
            </w:pPr>
            <w:r w:rsidRPr="0070142D">
              <w:rPr>
                <w:color w:val="000000"/>
                <w:kern w:val="0"/>
                <w:szCs w:val="22"/>
              </w:rPr>
              <w:t>L148N50/58</w:t>
            </w:r>
          </w:p>
        </w:tc>
        <w:tc>
          <w:tcPr>
            <w:tcW w:w="1276" w:type="dxa"/>
            <w:shd w:val="clear" w:color="auto" w:fill="auto"/>
            <w:noWrap/>
            <w:vAlign w:val="center"/>
            <w:hideMark/>
          </w:tcPr>
          <w:p w:rsidR="008279F4" w:rsidRPr="0070142D" w:rsidRDefault="008279F4" w:rsidP="0070142D">
            <w:pPr>
              <w:widowControl/>
              <w:ind w:firstLineChars="0" w:firstLine="0"/>
              <w:jc w:val="center"/>
              <w:rPr>
                <w:color w:val="000000"/>
                <w:kern w:val="0"/>
                <w:szCs w:val="22"/>
              </w:rPr>
            </w:pPr>
            <w:r w:rsidRPr="0070142D">
              <w:rPr>
                <w:color w:val="000000"/>
                <w:kern w:val="0"/>
                <w:szCs w:val="22"/>
              </w:rPr>
              <w:t>L160F100/ L152F132</w:t>
            </w:r>
          </w:p>
        </w:tc>
        <w:tc>
          <w:tcPr>
            <w:tcW w:w="1134" w:type="dxa"/>
            <w:shd w:val="clear" w:color="auto" w:fill="auto"/>
            <w:noWrap/>
            <w:vAlign w:val="center"/>
            <w:hideMark/>
          </w:tcPr>
          <w:p w:rsidR="008279F4" w:rsidRPr="0070142D" w:rsidRDefault="008279F4" w:rsidP="0070142D">
            <w:pPr>
              <w:widowControl/>
              <w:ind w:firstLineChars="0" w:firstLine="0"/>
              <w:jc w:val="center"/>
              <w:rPr>
                <w:color w:val="000000"/>
                <w:kern w:val="0"/>
                <w:szCs w:val="22"/>
              </w:rPr>
            </w:pPr>
            <w:r w:rsidRPr="0070142D">
              <w:rPr>
                <w:color w:val="000000"/>
                <w:kern w:val="0"/>
                <w:szCs w:val="22"/>
              </w:rPr>
              <w:t>L135F72</w:t>
            </w:r>
          </w:p>
        </w:tc>
        <w:tc>
          <w:tcPr>
            <w:tcW w:w="1134" w:type="dxa"/>
            <w:shd w:val="clear" w:color="auto" w:fill="auto"/>
            <w:noWrap/>
            <w:vAlign w:val="center"/>
            <w:hideMark/>
          </w:tcPr>
          <w:p w:rsidR="008279F4" w:rsidRPr="0070142D" w:rsidRDefault="008279F4" w:rsidP="0070142D">
            <w:pPr>
              <w:widowControl/>
              <w:ind w:firstLineChars="0" w:firstLine="0"/>
              <w:jc w:val="center"/>
              <w:rPr>
                <w:color w:val="000000"/>
                <w:kern w:val="0"/>
                <w:szCs w:val="22"/>
              </w:rPr>
            </w:pPr>
            <w:r w:rsidRPr="0070142D">
              <w:rPr>
                <w:color w:val="000000"/>
                <w:kern w:val="0"/>
                <w:szCs w:val="22"/>
              </w:rPr>
              <w:t>L173F163/230</w:t>
            </w:r>
          </w:p>
        </w:tc>
      </w:tr>
      <w:tr w:rsidR="008279F4" w:rsidRPr="0070142D" w:rsidTr="00DC69C3">
        <w:trPr>
          <w:trHeight w:val="560"/>
          <w:jc w:val="center"/>
        </w:trPr>
        <w:tc>
          <w:tcPr>
            <w:tcW w:w="1101" w:type="dxa"/>
            <w:shd w:val="clear" w:color="auto" w:fill="auto"/>
            <w:noWrap/>
            <w:vAlign w:val="center"/>
            <w:hideMark/>
          </w:tcPr>
          <w:p w:rsidR="008279F4" w:rsidRPr="0070142D" w:rsidRDefault="008279F4" w:rsidP="0070142D">
            <w:pPr>
              <w:widowControl/>
              <w:ind w:firstLineChars="0" w:firstLine="0"/>
              <w:jc w:val="center"/>
              <w:rPr>
                <w:color w:val="000000"/>
                <w:kern w:val="0"/>
                <w:szCs w:val="22"/>
              </w:rPr>
            </w:pPr>
            <w:r w:rsidRPr="0070142D">
              <w:rPr>
                <w:color w:val="000000"/>
                <w:kern w:val="0"/>
                <w:szCs w:val="22"/>
              </w:rPr>
              <w:t>风险等级</w:t>
            </w:r>
          </w:p>
        </w:tc>
        <w:tc>
          <w:tcPr>
            <w:tcW w:w="850" w:type="dxa"/>
            <w:shd w:val="clear" w:color="auto" w:fill="auto"/>
            <w:noWrap/>
            <w:vAlign w:val="center"/>
            <w:hideMark/>
          </w:tcPr>
          <w:p w:rsidR="008279F4" w:rsidRPr="0070142D" w:rsidRDefault="008279F4" w:rsidP="0070142D">
            <w:pPr>
              <w:widowControl/>
              <w:ind w:firstLineChars="0" w:firstLine="0"/>
              <w:jc w:val="center"/>
              <w:rPr>
                <w:color w:val="000000"/>
                <w:kern w:val="0"/>
                <w:szCs w:val="22"/>
              </w:rPr>
            </w:pPr>
            <w:r w:rsidRPr="0070142D">
              <w:rPr>
                <w:color w:val="000000"/>
                <w:kern w:val="0"/>
                <w:szCs w:val="22"/>
              </w:rPr>
              <w:t>一级</w:t>
            </w:r>
          </w:p>
        </w:tc>
        <w:tc>
          <w:tcPr>
            <w:tcW w:w="1134" w:type="dxa"/>
            <w:shd w:val="clear" w:color="auto" w:fill="auto"/>
            <w:vAlign w:val="center"/>
          </w:tcPr>
          <w:p w:rsidR="008279F4" w:rsidRPr="0070142D" w:rsidRDefault="008279F4" w:rsidP="0070142D">
            <w:pPr>
              <w:widowControl/>
              <w:ind w:firstLineChars="0" w:firstLine="0"/>
              <w:jc w:val="center"/>
              <w:rPr>
                <w:color w:val="000000"/>
                <w:kern w:val="0"/>
                <w:szCs w:val="22"/>
              </w:rPr>
            </w:pPr>
            <w:r w:rsidRPr="0070142D">
              <w:rPr>
                <w:color w:val="000000"/>
                <w:kern w:val="0"/>
                <w:szCs w:val="22"/>
              </w:rPr>
              <w:t>一级</w:t>
            </w:r>
          </w:p>
        </w:tc>
        <w:tc>
          <w:tcPr>
            <w:tcW w:w="1134" w:type="dxa"/>
            <w:shd w:val="clear" w:color="auto" w:fill="auto"/>
            <w:noWrap/>
            <w:vAlign w:val="center"/>
            <w:hideMark/>
          </w:tcPr>
          <w:p w:rsidR="008279F4" w:rsidRPr="0070142D" w:rsidRDefault="008279F4" w:rsidP="0070142D">
            <w:pPr>
              <w:widowControl/>
              <w:ind w:firstLineChars="0" w:firstLine="0"/>
              <w:jc w:val="center"/>
              <w:rPr>
                <w:color w:val="000000"/>
                <w:kern w:val="0"/>
                <w:szCs w:val="22"/>
              </w:rPr>
            </w:pPr>
            <w:r w:rsidRPr="0070142D">
              <w:rPr>
                <w:color w:val="000000"/>
                <w:kern w:val="0"/>
                <w:szCs w:val="22"/>
              </w:rPr>
              <w:t>一级</w:t>
            </w:r>
          </w:p>
        </w:tc>
        <w:tc>
          <w:tcPr>
            <w:tcW w:w="1134" w:type="dxa"/>
            <w:shd w:val="clear" w:color="auto" w:fill="auto"/>
            <w:vAlign w:val="center"/>
          </w:tcPr>
          <w:p w:rsidR="008279F4" w:rsidRPr="0070142D" w:rsidRDefault="008279F4" w:rsidP="0070142D">
            <w:pPr>
              <w:widowControl/>
              <w:ind w:firstLineChars="0" w:firstLine="0"/>
              <w:jc w:val="center"/>
              <w:rPr>
                <w:color w:val="000000"/>
                <w:kern w:val="0"/>
                <w:szCs w:val="22"/>
              </w:rPr>
            </w:pPr>
            <w:r w:rsidRPr="0070142D">
              <w:rPr>
                <w:color w:val="000000"/>
                <w:kern w:val="0"/>
                <w:szCs w:val="22"/>
              </w:rPr>
              <w:t>三级</w:t>
            </w:r>
          </w:p>
        </w:tc>
        <w:tc>
          <w:tcPr>
            <w:tcW w:w="1276" w:type="dxa"/>
            <w:shd w:val="clear" w:color="auto" w:fill="auto"/>
            <w:noWrap/>
            <w:vAlign w:val="center"/>
            <w:hideMark/>
          </w:tcPr>
          <w:p w:rsidR="008279F4" w:rsidRPr="0070142D" w:rsidRDefault="008279F4" w:rsidP="0070142D">
            <w:pPr>
              <w:widowControl/>
              <w:ind w:firstLineChars="0" w:firstLine="0"/>
              <w:jc w:val="center"/>
              <w:rPr>
                <w:color w:val="000000"/>
                <w:kern w:val="0"/>
                <w:szCs w:val="22"/>
              </w:rPr>
            </w:pPr>
            <w:r w:rsidRPr="0070142D">
              <w:rPr>
                <w:color w:val="000000"/>
                <w:kern w:val="0"/>
                <w:szCs w:val="22"/>
              </w:rPr>
              <w:t>三级</w:t>
            </w:r>
          </w:p>
        </w:tc>
        <w:tc>
          <w:tcPr>
            <w:tcW w:w="1134" w:type="dxa"/>
            <w:shd w:val="clear" w:color="auto" w:fill="auto"/>
            <w:noWrap/>
            <w:vAlign w:val="center"/>
            <w:hideMark/>
          </w:tcPr>
          <w:p w:rsidR="008279F4" w:rsidRPr="0070142D" w:rsidRDefault="008279F4" w:rsidP="0070142D">
            <w:pPr>
              <w:widowControl/>
              <w:ind w:firstLineChars="0" w:firstLine="0"/>
              <w:jc w:val="center"/>
              <w:rPr>
                <w:color w:val="000000"/>
                <w:kern w:val="0"/>
                <w:szCs w:val="22"/>
              </w:rPr>
            </w:pPr>
            <w:r w:rsidRPr="0070142D">
              <w:rPr>
                <w:color w:val="000000"/>
                <w:kern w:val="0"/>
                <w:szCs w:val="22"/>
              </w:rPr>
              <w:t>三级</w:t>
            </w:r>
          </w:p>
        </w:tc>
        <w:tc>
          <w:tcPr>
            <w:tcW w:w="1134" w:type="dxa"/>
            <w:shd w:val="clear" w:color="auto" w:fill="auto"/>
            <w:noWrap/>
            <w:vAlign w:val="center"/>
            <w:hideMark/>
          </w:tcPr>
          <w:p w:rsidR="008279F4" w:rsidRPr="0070142D" w:rsidRDefault="008279F4" w:rsidP="0070142D">
            <w:pPr>
              <w:widowControl/>
              <w:ind w:firstLineChars="0" w:firstLine="0"/>
              <w:jc w:val="center"/>
              <w:rPr>
                <w:color w:val="000000"/>
                <w:kern w:val="0"/>
                <w:szCs w:val="22"/>
              </w:rPr>
            </w:pPr>
            <w:r w:rsidRPr="0070142D">
              <w:rPr>
                <w:color w:val="000000"/>
                <w:kern w:val="0"/>
                <w:szCs w:val="22"/>
              </w:rPr>
              <w:t>三级</w:t>
            </w:r>
          </w:p>
        </w:tc>
      </w:tr>
    </w:tbl>
    <w:p w:rsidR="008279F4" w:rsidRPr="0070142D" w:rsidRDefault="008279F4" w:rsidP="0070142D">
      <w:pPr>
        <w:ind w:firstLine="440"/>
        <w:rPr>
          <w:color w:val="000000"/>
          <w:szCs w:val="22"/>
        </w:rPr>
      </w:pPr>
      <w:r w:rsidRPr="0070142D">
        <w:rPr>
          <w:color w:val="000000"/>
          <w:szCs w:val="22"/>
        </w:rPr>
        <w:t>如</w:t>
      </w:r>
      <w:r w:rsidRPr="0070142D">
        <w:rPr>
          <w:rFonts w:hint="eastAsia"/>
          <w:color w:val="000000"/>
          <w:szCs w:val="22"/>
        </w:rPr>
        <w:t>拆解需求人员</w:t>
      </w:r>
      <w:r w:rsidRPr="0070142D">
        <w:rPr>
          <w:color w:val="000000"/>
          <w:szCs w:val="22"/>
        </w:rPr>
        <w:t>所申请拆解电池</w:t>
      </w:r>
      <w:r w:rsidRPr="0070142D">
        <w:rPr>
          <w:rFonts w:hint="eastAsia"/>
          <w:color w:val="000000"/>
          <w:szCs w:val="22"/>
        </w:rPr>
        <w:t>型号</w:t>
      </w:r>
      <w:r w:rsidRPr="0070142D">
        <w:rPr>
          <w:color w:val="000000"/>
          <w:szCs w:val="22"/>
        </w:rPr>
        <w:t>不在表中可参照相似型号</w:t>
      </w:r>
      <w:r w:rsidRPr="0070142D">
        <w:rPr>
          <w:rFonts w:hint="eastAsia"/>
          <w:color w:val="000000"/>
          <w:szCs w:val="22"/>
        </w:rPr>
        <w:t>（参考</w:t>
      </w:r>
      <w:r w:rsidRPr="0070142D">
        <w:rPr>
          <w:color w:val="000000"/>
          <w:szCs w:val="22"/>
        </w:rPr>
        <w:t>容量</w:t>
      </w:r>
      <w:r w:rsidRPr="0070142D">
        <w:rPr>
          <w:rFonts w:hint="eastAsia"/>
          <w:color w:val="000000"/>
          <w:szCs w:val="22"/>
        </w:rPr>
        <w:t>、</w:t>
      </w:r>
      <w:r w:rsidRPr="0070142D">
        <w:rPr>
          <w:color w:val="000000"/>
          <w:szCs w:val="22"/>
        </w:rPr>
        <w:t>材料体系、能量密度等因素</w:t>
      </w:r>
      <w:r w:rsidRPr="0070142D">
        <w:rPr>
          <w:rFonts w:hint="eastAsia"/>
          <w:color w:val="000000"/>
          <w:szCs w:val="22"/>
        </w:rPr>
        <w:t>）</w:t>
      </w:r>
      <w:r w:rsidRPr="0070142D">
        <w:rPr>
          <w:color w:val="000000"/>
          <w:szCs w:val="22"/>
        </w:rPr>
        <w:t>进行拆解</w:t>
      </w:r>
      <w:r w:rsidRPr="0070142D">
        <w:rPr>
          <w:rFonts w:hint="eastAsia"/>
          <w:color w:val="000000"/>
          <w:szCs w:val="22"/>
        </w:rPr>
        <w:t>风险等级判断。分级判断原则：</w:t>
      </w:r>
      <w:r w:rsidRPr="0070142D">
        <w:rPr>
          <w:color w:val="000000"/>
          <w:szCs w:val="22"/>
        </w:rPr>
        <w:t xml:space="preserve"> </w:t>
      </w:r>
    </w:p>
    <w:p w:rsidR="008279F4" w:rsidRPr="0070142D" w:rsidRDefault="008279F4" w:rsidP="0070142D">
      <w:pPr>
        <w:numPr>
          <w:ilvl w:val="0"/>
          <w:numId w:val="1"/>
        </w:numPr>
        <w:ind w:firstLineChars="0"/>
        <w:rPr>
          <w:color w:val="000000"/>
          <w:szCs w:val="22"/>
        </w:rPr>
      </w:pPr>
      <w:r w:rsidRPr="0070142D">
        <w:rPr>
          <w:rFonts w:hint="eastAsia"/>
          <w:color w:val="000000"/>
          <w:szCs w:val="22"/>
        </w:rPr>
        <w:t>三元</w:t>
      </w:r>
      <w:r w:rsidRPr="0070142D">
        <w:rPr>
          <w:rFonts w:hint="eastAsia"/>
          <w:color w:val="000000"/>
          <w:szCs w:val="22"/>
        </w:rPr>
        <w:t>811</w:t>
      </w:r>
      <w:r w:rsidRPr="0070142D">
        <w:rPr>
          <w:rFonts w:hint="eastAsia"/>
          <w:color w:val="000000"/>
          <w:szCs w:val="22"/>
        </w:rPr>
        <w:t>体系、三元</w:t>
      </w:r>
      <w:r w:rsidRPr="0070142D">
        <w:rPr>
          <w:color w:val="000000"/>
          <w:szCs w:val="22"/>
        </w:rPr>
        <w:t>1</w:t>
      </w:r>
      <w:r w:rsidRPr="0070142D">
        <w:rPr>
          <w:rFonts w:hint="eastAsia"/>
          <w:color w:val="000000"/>
          <w:szCs w:val="22"/>
        </w:rPr>
        <w:t>00</w:t>
      </w:r>
      <w:r w:rsidRPr="0070142D">
        <w:rPr>
          <w:color w:val="000000"/>
          <w:szCs w:val="22"/>
        </w:rPr>
        <w:t>AH</w:t>
      </w:r>
      <w:r w:rsidRPr="0070142D">
        <w:rPr>
          <w:rFonts w:hint="eastAsia"/>
          <w:color w:val="000000"/>
          <w:szCs w:val="22"/>
        </w:rPr>
        <w:t>以上和</w:t>
      </w:r>
      <w:r w:rsidRPr="0070142D">
        <w:rPr>
          <w:color w:val="000000"/>
          <w:szCs w:val="22"/>
        </w:rPr>
        <w:t>特殊工艺设计电池</w:t>
      </w:r>
      <w:r w:rsidRPr="0070142D">
        <w:rPr>
          <w:rFonts w:hint="eastAsia"/>
          <w:color w:val="000000"/>
          <w:szCs w:val="22"/>
        </w:rPr>
        <w:t>为一级；</w:t>
      </w:r>
    </w:p>
    <w:p w:rsidR="008279F4" w:rsidRPr="0070142D" w:rsidRDefault="008279F4" w:rsidP="0070142D">
      <w:pPr>
        <w:numPr>
          <w:ilvl w:val="0"/>
          <w:numId w:val="1"/>
        </w:numPr>
        <w:ind w:firstLineChars="0"/>
        <w:rPr>
          <w:color w:val="000000"/>
          <w:szCs w:val="22"/>
        </w:rPr>
      </w:pPr>
      <w:r w:rsidRPr="0070142D">
        <w:rPr>
          <w:rFonts w:hint="eastAsia"/>
          <w:color w:val="000000"/>
          <w:szCs w:val="22"/>
        </w:rPr>
        <w:t>三元</w:t>
      </w:r>
      <w:r w:rsidRPr="0070142D">
        <w:rPr>
          <w:color w:val="000000"/>
          <w:szCs w:val="22"/>
        </w:rPr>
        <w:t>1</w:t>
      </w:r>
      <w:r w:rsidRPr="0070142D">
        <w:rPr>
          <w:rFonts w:hint="eastAsia"/>
          <w:color w:val="000000"/>
          <w:szCs w:val="22"/>
        </w:rPr>
        <w:t>00</w:t>
      </w:r>
      <w:r w:rsidRPr="0070142D">
        <w:rPr>
          <w:color w:val="000000"/>
          <w:szCs w:val="22"/>
        </w:rPr>
        <w:t>AH</w:t>
      </w:r>
      <w:r w:rsidRPr="0070142D">
        <w:rPr>
          <w:rFonts w:hint="eastAsia"/>
          <w:color w:val="000000"/>
          <w:szCs w:val="22"/>
        </w:rPr>
        <w:t>以内或者铁锂</w:t>
      </w:r>
      <w:r w:rsidRPr="0070142D">
        <w:rPr>
          <w:color w:val="000000"/>
          <w:szCs w:val="22"/>
        </w:rPr>
        <w:t>100AH</w:t>
      </w:r>
      <w:r w:rsidRPr="0070142D">
        <w:rPr>
          <w:rFonts w:hint="eastAsia"/>
          <w:color w:val="000000"/>
          <w:szCs w:val="22"/>
        </w:rPr>
        <w:t>以上的新品为二级；</w:t>
      </w:r>
    </w:p>
    <w:p w:rsidR="008279F4" w:rsidRPr="0070142D" w:rsidRDefault="008279F4" w:rsidP="0070142D">
      <w:pPr>
        <w:numPr>
          <w:ilvl w:val="0"/>
          <w:numId w:val="1"/>
        </w:numPr>
        <w:ind w:firstLineChars="0"/>
        <w:rPr>
          <w:color w:val="000000"/>
          <w:szCs w:val="22"/>
        </w:rPr>
      </w:pPr>
      <w:r w:rsidRPr="0070142D">
        <w:rPr>
          <w:rFonts w:hint="eastAsia"/>
          <w:color w:val="000000"/>
          <w:szCs w:val="22"/>
        </w:rPr>
        <w:t>量产的铁锂电池、</w:t>
      </w:r>
      <w:r w:rsidRPr="0070142D">
        <w:rPr>
          <w:color w:val="000000"/>
          <w:szCs w:val="22"/>
        </w:rPr>
        <w:t>100AH</w:t>
      </w:r>
      <w:r w:rsidRPr="0070142D">
        <w:rPr>
          <w:color w:val="000000"/>
          <w:szCs w:val="22"/>
        </w:rPr>
        <w:t>以内的铁锂新品</w:t>
      </w:r>
      <w:r w:rsidRPr="0070142D">
        <w:rPr>
          <w:rFonts w:hint="eastAsia"/>
          <w:color w:val="000000"/>
          <w:szCs w:val="22"/>
        </w:rPr>
        <w:t>或者</w:t>
      </w:r>
      <w:r w:rsidRPr="0070142D">
        <w:rPr>
          <w:rFonts w:hint="eastAsia"/>
          <w:color w:val="000000"/>
          <w:szCs w:val="22"/>
        </w:rPr>
        <w:t>6</w:t>
      </w:r>
      <w:r w:rsidRPr="0070142D">
        <w:rPr>
          <w:color w:val="000000"/>
          <w:szCs w:val="22"/>
        </w:rPr>
        <w:t>0AH</w:t>
      </w:r>
      <w:r w:rsidRPr="0070142D">
        <w:rPr>
          <w:color w:val="000000"/>
          <w:szCs w:val="22"/>
        </w:rPr>
        <w:t>以内的三元电池</w:t>
      </w:r>
      <w:r w:rsidRPr="0070142D">
        <w:rPr>
          <w:rFonts w:hint="eastAsia"/>
          <w:color w:val="000000"/>
          <w:szCs w:val="22"/>
        </w:rPr>
        <w:t>及</w:t>
      </w:r>
      <w:r w:rsidRPr="0070142D">
        <w:rPr>
          <w:color w:val="000000"/>
          <w:szCs w:val="22"/>
        </w:rPr>
        <w:t>软包电池</w:t>
      </w:r>
      <w:r w:rsidRPr="0070142D">
        <w:rPr>
          <w:rFonts w:hint="eastAsia"/>
          <w:color w:val="000000"/>
          <w:szCs w:val="22"/>
        </w:rPr>
        <w:t>为三级。</w:t>
      </w:r>
    </w:p>
    <w:p w:rsidR="008279F4" w:rsidRPr="0070142D" w:rsidRDefault="008279F4" w:rsidP="0070142D">
      <w:pPr>
        <w:ind w:firstLine="440"/>
        <w:rPr>
          <w:color w:val="000000"/>
          <w:szCs w:val="22"/>
        </w:rPr>
      </w:pPr>
      <w:r w:rsidRPr="0070142D">
        <w:rPr>
          <w:rFonts w:hint="eastAsia"/>
          <w:color w:val="000000"/>
          <w:szCs w:val="22"/>
        </w:rPr>
        <w:t>电池拆解作业风险纳入公司高风险作业，风险等级划分按照上述分级管控，填写《电池拆解作业许可证》，并</w:t>
      </w:r>
      <w:r w:rsidRPr="0070142D">
        <w:rPr>
          <w:color w:val="000000"/>
          <w:szCs w:val="22"/>
        </w:rPr>
        <w:t>经相关人员签字确认后方可进行</w:t>
      </w:r>
      <w:r w:rsidRPr="0070142D">
        <w:rPr>
          <w:rFonts w:hint="eastAsia"/>
          <w:color w:val="000000"/>
          <w:szCs w:val="22"/>
        </w:rPr>
        <w:t>作业，</w:t>
      </w:r>
      <w:r w:rsidRPr="0070142D">
        <w:rPr>
          <w:color w:val="000000"/>
          <w:szCs w:val="22"/>
        </w:rPr>
        <w:t>具体</w:t>
      </w:r>
      <w:r w:rsidRPr="0070142D">
        <w:rPr>
          <w:rFonts w:hint="eastAsia"/>
          <w:color w:val="000000"/>
          <w:szCs w:val="22"/>
        </w:rPr>
        <w:t>如下：</w:t>
      </w:r>
    </w:p>
    <w:p w:rsidR="008279F4" w:rsidRPr="0070142D" w:rsidRDefault="008279F4" w:rsidP="0070142D">
      <w:pPr>
        <w:ind w:firstLine="440"/>
        <w:rPr>
          <w:color w:val="000000"/>
          <w:szCs w:val="22"/>
        </w:rPr>
      </w:pPr>
      <w:r w:rsidRPr="0070142D">
        <w:rPr>
          <w:rFonts w:hint="eastAsia"/>
          <w:color w:val="000000"/>
          <w:szCs w:val="22"/>
        </w:rPr>
        <w:t>三级风险等级在作业前，《电池拆解作业许可证》由作业负责人对作业安全措施、应急处置措施进行确认，并经作业负责人、作业地负责人（班组长）现场确认签字后方可开始作业；</w:t>
      </w:r>
    </w:p>
    <w:p w:rsidR="008279F4" w:rsidRPr="0070142D" w:rsidRDefault="008279F4" w:rsidP="0070142D">
      <w:pPr>
        <w:ind w:firstLine="440"/>
        <w:rPr>
          <w:color w:val="000000"/>
          <w:szCs w:val="22"/>
        </w:rPr>
      </w:pPr>
      <w:r w:rsidRPr="0070142D">
        <w:rPr>
          <w:rFonts w:hint="eastAsia"/>
          <w:color w:val="000000"/>
          <w:szCs w:val="22"/>
        </w:rPr>
        <w:t>二级风险等级在作业前，《电池拆解作业许可证》由作业负责人对作业安全措施、应急处置措施进行确认，并经作业负责人、作业地负责人、可靠性及安全测试实验室负责人签字确认签字后方可开始</w:t>
      </w:r>
      <w:r w:rsidRPr="0070142D">
        <w:rPr>
          <w:rFonts w:hint="eastAsia"/>
          <w:color w:val="000000"/>
          <w:szCs w:val="22"/>
        </w:rPr>
        <w:lastRenderedPageBreak/>
        <w:t>作业；</w:t>
      </w:r>
    </w:p>
    <w:p w:rsidR="008279F4" w:rsidRPr="0070142D" w:rsidRDefault="008279F4" w:rsidP="0070142D">
      <w:pPr>
        <w:ind w:firstLine="440"/>
        <w:rPr>
          <w:color w:val="000000"/>
          <w:szCs w:val="22"/>
        </w:rPr>
      </w:pPr>
      <w:r w:rsidRPr="0070142D">
        <w:rPr>
          <w:rFonts w:hint="eastAsia"/>
          <w:color w:val="000000"/>
          <w:szCs w:val="22"/>
        </w:rPr>
        <w:t>一级风险等级在作业前，《电池拆解作业许可证》由作业负责人对作业安全措施、应急处置措施进行确认，并经作业负责人、作业地负责人、可靠性及安全测试实验室负责人及环境安全部</w:t>
      </w:r>
      <w:r w:rsidRPr="0070142D">
        <w:rPr>
          <w:rFonts w:hint="eastAsia"/>
          <w:color w:val="000000"/>
          <w:szCs w:val="22"/>
        </w:rPr>
        <w:t>E</w:t>
      </w:r>
      <w:r w:rsidRPr="0070142D">
        <w:rPr>
          <w:color w:val="000000"/>
          <w:szCs w:val="22"/>
        </w:rPr>
        <w:t>RC</w:t>
      </w:r>
      <w:r w:rsidRPr="0070142D">
        <w:rPr>
          <w:color w:val="000000"/>
          <w:szCs w:val="22"/>
        </w:rPr>
        <w:t>人员</w:t>
      </w:r>
      <w:r w:rsidRPr="0070142D">
        <w:rPr>
          <w:rFonts w:hint="eastAsia"/>
          <w:color w:val="000000"/>
          <w:szCs w:val="22"/>
        </w:rPr>
        <w:t>签字确认后方可开始作业。</w:t>
      </w:r>
    </w:p>
    <w:p w:rsidR="008279F4" w:rsidRPr="001C02FC" w:rsidRDefault="008279F4" w:rsidP="008279F4">
      <w:pPr>
        <w:pStyle w:val="1"/>
        <w:spacing w:before="156"/>
        <w:rPr>
          <w:rFonts w:ascii="Times New Roman" w:hAnsi="Times New Roman"/>
          <w:lang w:eastAsia="zh-CN"/>
        </w:rPr>
      </w:pPr>
      <w:r w:rsidRPr="001C02FC">
        <w:rPr>
          <w:rFonts w:ascii="Times New Roman" w:hAnsi="Times New Roman"/>
          <w:lang w:eastAsia="zh-CN"/>
        </w:rPr>
        <w:t>10</w:t>
      </w:r>
      <w:r w:rsidRPr="001C02FC">
        <w:rPr>
          <w:rFonts w:hint="eastAsia"/>
          <w:color w:val="000000"/>
          <w:lang w:eastAsia="zh-CN"/>
        </w:rPr>
        <w:t>极片、</w:t>
      </w:r>
      <w:r w:rsidRPr="001C02FC">
        <w:rPr>
          <w:color w:val="000000"/>
          <w:lang w:eastAsia="zh-CN"/>
        </w:rPr>
        <w:t>隔膜、电池</w:t>
      </w:r>
      <w:proofErr w:type="gramStart"/>
      <w:r w:rsidRPr="001C02FC">
        <w:rPr>
          <w:color w:val="000000"/>
          <w:lang w:eastAsia="zh-CN"/>
        </w:rPr>
        <w:t>壳处理</w:t>
      </w:r>
      <w:proofErr w:type="gramEnd"/>
      <w:r w:rsidRPr="001C02FC">
        <w:rPr>
          <w:color w:val="000000"/>
          <w:lang w:eastAsia="zh-CN"/>
        </w:rPr>
        <w:t>规定</w:t>
      </w:r>
    </w:p>
    <w:p w:rsidR="008279F4" w:rsidRPr="001C02FC" w:rsidRDefault="008279F4" w:rsidP="0070142D">
      <w:pPr>
        <w:ind w:firstLine="440"/>
      </w:pPr>
      <w:r w:rsidRPr="001C02FC">
        <w:rPr>
          <w:rFonts w:hint="eastAsia"/>
        </w:rPr>
        <w:t>对一级</w:t>
      </w:r>
      <w:r w:rsidRPr="001C02FC">
        <w:t>风险等级的样品，拆解</w:t>
      </w:r>
      <w:r w:rsidRPr="001C02FC">
        <w:t>1</w:t>
      </w:r>
      <w:r w:rsidRPr="001C02FC">
        <w:rPr>
          <w:rFonts w:hint="eastAsia"/>
        </w:rPr>
        <w:t>支</w:t>
      </w:r>
      <w:r w:rsidRPr="001C02FC">
        <w:t>电池后处理完废料再进行下一支电池拆解</w:t>
      </w:r>
      <w:r w:rsidRPr="001C02FC">
        <w:rPr>
          <w:rFonts w:hint="eastAsia"/>
        </w:rPr>
        <w:t>；</w:t>
      </w:r>
    </w:p>
    <w:p w:rsidR="008279F4" w:rsidRPr="001C02FC" w:rsidRDefault="008279F4" w:rsidP="0070142D">
      <w:pPr>
        <w:ind w:firstLine="440"/>
      </w:pPr>
      <w:r w:rsidRPr="001C02FC">
        <w:rPr>
          <w:rFonts w:hint="eastAsia"/>
        </w:rPr>
        <w:t>对二级</w:t>
      </w:r>
      <w:r w:rsidRPr="001C02FC">
        <w:t>及以下风险等级的样品，拆解</w:t>
      </w:r>
      <w:r w:rsidRPr="001C02FC">
        <w:t>≤</w:t>
      </w:r>
      <w:r w:rsidRPr="001C02FC">
        <w:rPr>
          <w:rFonts w:hint="eastAsia"/>
        </w:rPr>
        <w:t>2</w:t>
      </w:r>
      <w:r w:rsidRPr="001C02FC">
        <w:rPr>
          <w:rFonts w:hint="eastAsia"/>
        </w:rPr>
        <w:t>支</w:t>
      </w:r>
      <w:r w:rsidRPr="001C02FC">
        <w:t>电池后处理完极片再进行下一支电池拆解</w:t>
      </w:r>
      <w:r w:rsidRPr="001C02FC">
        <w:rPr>
          <w:rFonts w:hint="eastAsia"/>
        </w:rPr>
        <w:t>；</w:t>
      </w:r>
    </w:p>
    <w:p w:rsidR="008279F4" w:rsidRPr="001C02FC" w:rsidRDefault="008279F4" w:rsidP="0070142D">
      <w:pPr>
        <w:ind w:firstLine="440"/>
      </w:pPr>
      <w:r w:rsidRPr="001C02FC">
        <w:rPr>
          <w:rFonts w:hint="eastAsia"/>
        </w:rPr>
        <w:t>拆解技术员与拆解需求人员在拆解完成后一起</w:t>
      </w:r>
      <w:r w:rsidRPr="001C02FC">
        <w:t>将</w:t>
      </w:r>
      <w:r w:rsidRPr="001C02FC">
        <w:rPr>
          <w:rFonts w:hint="eastAsia"/>
        </w:rPr>
        <w:t>负</w:t>
      </w:r>
      <w:r w:rsidRPr="001C02FC">
        <w:t>极片</w:t>
      </w:r>
      <w:r w:rsidRPr="001C02FC">
        <w:rPr>
          <w:rFonts w:hint="eastAsia"/>
        </w:rPr>
        <w:t>、</w:t>
      </w:r>
      <w:r w:rsidRPr="001C02FC">
        <w:t>隔膜、正极片、电池壳分类</w:t>
      </w:r>
      <w:r w:rsidRPr="001C02FC">
        <w:rPr>
          <w:rFonts w:hint="eastAsia"/>
        </w:rPr>
        <w:t>分区</w:t>
      </w:r>
      <w:r w:rsidRPr="001C02FC">
        <w:t>放置</w:t>
      </w:r>
      <w:r w:rsidRPr="001C02FC">
        <w:rPr>
          <w:rFonts w:hint="eastAsia"/>
        </w:rPr>
        <w:t>，拆解技术员</w:t>
      </w:r>
      <w:r w:rsidRPr="001C02FC">
        <w:t>对</w:t>
      </w:r>
      <w:r w:rsidRPr="001C02FC">
        <w:rPr>
          <w:rFonts w:hint="eastAsia"/>
        </w:rPr>
        <w:t>拆解需求人员的</w:t>
      </w:r>
      <w:r w:rsidRPr="001C02FC">
        <w:t>行为进行监管，对极片</w:t>
      </w:r>
      <w:r w:rsidRPr="001C02FC">
        <w:rPr>
          <w:rFonts w:hint="eastAsia"/>
        </w:rPr>
        <w:t>、</w:t>
      </w:r>
      <w:r w:rsidRPr="001C02FC">
        <w:t>隔膜、电池</w:t>
      </w:r>
      <w:proofErr w:type="gramStart"/>
      <w:r w:rsidRPr="001C02FC">
        <w:t>壳处理</w:t>
      </w:r>
      <w:proofErr w:type="gramEnd"/>
      <w:r w:rsidRPr="001C02FC">
        <w:t>规定如下：</w:t>
      </w:r>
    </w:p>
    <w:p w:rsidR="008279F4" w:rsidRPr="001C02FC" w:rsidRDefault="005B5C25" w:rsidP="005B5C25">
      <w:pPr>
        <w:ind w:firstLine="442"/>
        <w:rPr>
          <w:b/>
        </w:rPr>
      </w:pPr>
      <w:r w:rsidRPr="001C02FC">
        <w:rPr>
          <w:b/>
        </w:rPr>
        <w:t>10</w:t>
      </w:r>
      <w:r w:rsidR="008279F4" w:rsidRPr="001C02FC">
        <w:rPr>
          <w:b/>
        </w:rPr>
        <w:t xml:space="preserve">.1  </w:t>
      </w:r>
      <w:r w:rsidR="008279F4" w:rsidRPr="001C02FC">
        <w:rPr>
          <w:b/>
        </w:rPr>
        <w:t>负极片处理</w:t>
      </w:r>
    </w:p>
    <w:p w:rsidR="008279F4" w:rsidRPr="001C02FC" w:rsidRDefault="008279F4" w:rsidP="0070142D">
      <w:pPr>
        <w:ind w:firstLine="440"/>
      </w:pPr>
      <w:r w:rsidRPr="001C02FC">
        <w:rPr>
          <w:rFonts w:ascii="宋体" w:hAnsi="宋体" w:cs="宋体" w:hint="eastAsia"/>
        </w:rPr>
        <w:t>①</w:t>
      </w:r>
      <w:r w:rsidRPr="001C02FC">
        <w:t>每次泡水可泡</w:t>
      </w:r>
      <w:r w:rsidRPr="001C02FC">
        <w:t>2</w:t>
      </w:r>
      <w:r w:rsidRPr="001C02FC">
        <w:rPr>
          <w:rFonts w:hint="eastAsia"/>
        </w:rPr>
        <w:t>-</w:t>
      </w:r>
      <w:r w:rsidRPr="001C02FC">
        <w:t>5m</w:t>
      </w:r>
      <w:r w:rsidRPr="001C02FC">
        <w:t>负极片</w:t>
      </w:r>
      <w:r w:rsidRPr="001C02FC">
        <w:rPr>
          <w:rFonts w:hint="eastAsia"/>
        </w:rPr>
        <w:t>，负极片作“</w:t>
      </w:r>
      <w:r w:rsidRPr="001C02FC">
        <w:rPr>
          <w:rFonts w:hint="eastAsia"/>
        </w:rPr>
        <w:t>S</w:t>
      </w:r>
      <w:r w:rsidRPr="001C02FC">
        <w:rPr>
          <w:rFonts w:hint="eastAsia"/>
        </w:rPr>
        <w:t>型缠绕”，</w:t>
      </w:r>
      <w:r w:rsidRPr="001C02FC">
        <w:t>泡水的</w:t>
      </w:r>
      <w:r w:rsidRPr="001C02FC">
        <w:rPr>
          <w:rFonts w:hint="eastAsia"/>
        </w:rPr>
        <w:t>负极片需完全浸入水中≥</w:t>
      </w:r>
      <w:r w:rsidRPr="001C02FC">
        <w:rPr>
          <w:rFonts w:hint="eastAsia"/>
        </w:rPr>
        <w:t>3min</w:t>
      </w:r>
      <w:r w:rsidRPr="001C02FC">
        <w:rPr>
          <w:rFonts w:hint="eastAsia"/>
        </w:rPr>
        <w:t>，直至水面无冒泡或者无冒烟明火</w:t>
      </w:r>
      <w:r w:rsidRPr="001C02FC">
        <w:t>等</w:t>
      </w:r>
      <w:r w:rsidRPr="001C02FC">
        <w:rPr>
          <w:rFonts w:hint="eastAsia"/>
        </w:rPr>
        <w:t>现象</w:t>
      </w:r>
      <w:r w:rsidRPr="001C02FC">
        <w:t>后，</w:t>
      </w:r>
      <w:r w:rsidRPr="001C02FC">
        <w:rPr>
          <w:rFonts w:hint="eastAsia"/>
        </w:rPr>
        <w:t>将负</w:t>
      </w:r>
      <w:r w:rsidRPr="001C02FC">
        <w:t>极片捞出，确认</w:t>
      </w:r>
      <w:r w:rsidRPr="001C02FC">
        <w:rPr>
          <w:rFonts w:hint="eastAsia"/>
        </w:rPr>
        <w:t>铜箔</w:t>
      </w:r>
      <w:r w:rsidRPr="001C02FC">
        <w:t>表面无</w:t>
      </w:r>
      <w:r w:rsidRPr="001C02FC">
        <w:rPr>
          <w:rFonts w:hint="eastAsia"/>
        </w:rPr>
        <w:t>明显</w:t>
      </w:r>
      <w:r w:rsidRPr="001C02FC">
        <w:t>涂层材料后，将其放置指定箱内。</w:t>
      </w:r>
      <w:r w:rsidRPr="001C02FC">
        <w:rPr>
          <w:rFonts w:hint="eastAsia"/>
        </w:rPr>
        <w:t>对于地面</w:t>
      </w:r>
      <w:r w:rsidRPr="001C02FC">
        <w:t>掉料</w:t>
      </w:r>
      <w:r w:rsidRPr="001C02FC">
        <w:rPr>
          <w:rFonts w:hint="eastAsia"/>
        </w:rPr>
        <w:t>，</w:t>
      </w:r>
      <w:r w:rsidRPr="001C02FC">
        <w:t>全部收集放入水中泡水处理</w:t>
      </w:r>
      <w:r w:rsidRPr="001C02FC">
        <w:rPr>
          <w:rFonts w:hint="eastAsia"/>
        </w:rPr>
        <w:t>，</w:t>
      </w:r>
      <w:r w:rsidRPr="001C02FC">
        <w:t>严禁放入正负极收纳箱</w:t>
      </w:r>
      <w:r w:rsidRPr="001C02FC">
        <w:rPr>
          <w:rFonts w:hint="eastAsia"/>
        </w:rPr>
        <w:t>。</w:t>
      </w:r>
    </w:p>
    <w:p w:rsidR="008279F4" w:rsidRPr="001C02FC" w:rsidRDefault="008279F4" w:rsidP="0070142D">
      <w:pPr>
        <w:ind w:firstLine="440"/>
      </w:pPr>
      <w:r w:rsidRPr="001C02FC">
        <w:rPr>
          <w:rFonts w:hint="eastAsia"/>
        </w:rPr>
        <w:t>②每</w:t>
      </w:r>
      <w:r w:rsidRPr="001C02FC">
        <w:t>处理</w:t>
      </w:r>
      <w:r w:rsidRPr="001C02FC">
        <w:rPr>
          <w:rFonts w:hint="eastAsia"/>
        </w:rPr>
        <w:t>2</w:t>
      </w:r>
      <w:r w:rsidRPr="001C02FC">
        <w:rPr>
          <w:rFonts w:hint="eastAsia"/>
        </w:rPr>
        <w:t>支</w:t>
      </w:r>
      <w:r w:rsidRPr="001C02FC">
        <w:t>电池需要对废液桶沉淀物进行清理并</w:t>
      </w:r>
      <w:r w:rsidRPr="001C02FC">
        <w:rPr>
          <w:rFonts w:hint="eastAsia"/>
        </w:rPr>
        <w:t>单独</w:t>
      </w:r>
      <w:r w:rsidRPr="001C02FC">
        <w:t>存放</w:t>
      </w:r>
      <w:r w:rsidRPr="001C02FC">
        <w:rPr>
          <w:rFonts w:hint="eastAsia"/>
        </w:rPr>
        <w:t>，废液桶</w:t>
      </w:r>
      <w:r w:rsidRPr="001C02FC">
        <w:t>加水至水位线（</w:t>
      </w:r>
      <w:r w:rsidRPr="001C02FC">
        <w:rPr>
          <w:rFonts w:hint="eastAsia"/>
        </w:rPr>
        <w:t>距水桶上沿</w:t>
      </w:r>
      <w:r w:rsidRPr="001C02FC">
        <w:t>5-10cm</w:t>
      </w:r>
      <w:r w:rsidRPr="001C02FC">
        <w:rPr>
          <w:rFonts w:hint="eastAsia"/>
        </w:rPr>
        <w:t>处</w:t>
      </w:r>
      <w:r w:rsidRPr="001C02FC">
        <w:t>）</w:t>
      </w:r>
      <w:r w:rsidRPr="001C02FC">
        <w:rPr>
          <w:rFonts w:hint="eastAsia"/>
        </w:rPr>
        <w:t>，</w:t>
      </w:r>
      <w:r w:rsidRPr="001C02FC">
        <w:t>每班次更换</w:t>
      </w:r>
      <w:r w:rsidRPr="001C02FC">
        <w:rPr>
          <w:rFonts w:hint="eastAsia"/>
        </w:rPr>
        <w:t>废液</w:t>
      </w:r>
      <w:r w:rsidRPr="001C02FC">
        <w:rPr>
          <w:rFonts w:hint="eastAsia"/>
        </w:rPr>
        <w:t>1</w:t>
      </w:r>
      <w:r w:rsidRPr="001C02FC">
        <w:rPr>
          <w:rFonts w:hint="eastAsia"/>
        </w:rPr>
        <w:t>次</w:t>
      </w:r>
      <w:r w:rsidRPr="001C02FC">
        <w:t>。</w:t>
      </w:r>
    </w:p>
    <w:p w:rsidR="008279F4" w:rsidRPr="001C02FC" w:rsidRDefault="005B5C25" w:rsidP="005B5C25">
      <w:pPr>
        <w:ind w:firstLine="442"/>
        <w:rPr>
          <w:b/>
        </w:rPr>
      </w:pPr>
      <w:r w:rsidRPr="001C02FC">
        <w:rPr>
          <w:b/>
        </w:rPr>
        <w:t>10</w:t>
      </w:r>
      <w:r w:rsidR="008279F4" w:rsidRPr="001C02FC">
        <w:rPr>
          <w:b/>
        </w:rPr>
        <w:t xml:space="preserve">.2 </w:t>
      </w:r>
      <w:r w:rsidR="008279F4" w:rsidRPr="001C02FC">
        <w:rPr>
          <w:b/>
        </w:rPr>
        <w:t>隔膜处理</w:t>
      </w:r>
    </w:p>
    <w:p w:rsidR="008279F4" w:rsidRPr="001C02FC" w:rsidRDefault="008279F4" w:rsidP="0070142D">
      <w:pPr>
        <w:ind w:firstLine="440"/>
      </w:pPr>
      <w:r w:rsidRPr="001C02FC">
        <w:t>隔膜每次泡水</w:t>
      </w:r>
      <w:r w:rsidRPr="001C02FC">
        <w:rPr>
          <w:rFonts w:hint="eastAsia"/>
        </w:rPr>
        <w:t>长度≤</w:t>
      </w:r>
      <w:r w:rsidRPr="001C02FC">
        <w:t>10m</w:t>
      </w:r>
      <w:r w:rsidRPr="001C02FC">
        <w:rPr>
          <w:rFonts w:hint="eastAsia"/>
        </w:rPr>
        <w:t>且作“</w:t>
      </w:r>
      <w:r w:rsidRPr="001C02FC">
        <w:rPr>
          <w:rFonts w:hint="eastAsia"/>
        </w:rPr>
        <w:t>S</w:t>
      </w:r>
      <w:r w:rsidRPr="001C02FC">
        <w:rPr>
          <w:rFonts w:hint="eastAsia"/>
        </w:rPr>
        <w:t>型缠绕”，缠绕后</w:t>
      </w:r>
      <w:r w:rsidRPr="001C02FC">
        <w:t>整体长度</w:t>
      </w:r>
      <w:r w:rsidRPr="001C02FC">
        <w:rPr>
          <w:rFonts w:hint="eastAsia"/>
        </w:rPr>
        <w:t>≤</w:t>
      </w:r>
      <w:r w:rsidRPr="001C02FC">
        <w:t>60cm</w:t>
      </w:r>
      <w:r w:rsidRPr="001C02FC">
        <w:t>，</w:t>
      </w:r>
      <w:r w:rsidRPr="001C02FC">
        <w:rPr>
          <w:rFonts w:hint="eastAsia"/>
        </w:rPr>
        <w:t>保证</w:t>
      </w:r>
      <w:r w:rsidRPr="001C02FC">
        <w:t>隔膜完全泡</w:t>
      </w:r>
      <w:r w:rsidRPr="001C02FC">
        <w:rPr>
          <w:rFonts w:hint="eastAsia"/>
        </w:rPr>
        <w:t>入</w:t>
      </w:r>
      <w:r w:rsidRPr="001C02FC">
        <w:t>水</w:t>
      </w:r>
      <w:r w:rsidRPr="001C02FC">
        <w:rPr>
          <w:rFonts w:hint="eastAsia"/>
        </w:rPr>
        <w:t>中且浸泡</w:t>
      </w:r>
      <w:r w:rsidRPr="001C02FC">
        <w:t>时间</w:t>
      </w:r>
      <w:r w:rsidRPr="001C02FC">
        <w:rPr>
          <w:rFonts w:hint="eastAsia"/>
        </w:rPr>
        <w:t>≥</w:t>
      </w:r>
      <w:r w:rsidRPr="001C02FC">
        <w:t>1</w:t>
      </w:r>
      <w:r w:rsidRPr="001C02FC">
        <w:rPr>
          <w:rFonts w:hint="eastAsia"/>
        </w:rPr>
        <w:t>min</w:t>
      </w:r>
      <w:r w:rsidRPr="001C02FC">
        <w:t>，表面无冒泡或者冒烟即可捞出。</w:t>
      </w:r>
    </w:p>
    <w:p w:rsidR="008279F4" w:rsidRPr="001C02FC" w:rsidRDefault="005B5C25" w:rsidP="005B5C25">
      <w:pPr>
        <w:ind w:firstLine="442"/>
        <w:rPr>
          <w:b/>
        </w:rPr>
      </w:pPr>
      <w:r w:rsidRPr="001C02FC">
        <w:rPr>
          <w:b/>
        </w:rPr>
        <w:t>10</w:t>
      </w:r>
      <w:r w:rsidR="008279F4" w:rsidRPr="001C02FC">
        <w:rPr>
          <w:b/>
        </w:rPr>
        <w:t xml:space="preserve">.3 </w:t>
      </w:r>
      <w:r w:rsidR="008279F4" w:rsidRPr="001C02FC">
        <w:rPr>
          <w:b/>
        </w:rPr>
        <w:t>正极片处理</w:t>
      </w:r>
    </w:p>
    <w:p w:rsidR="008279F4" w:rsidRPr="001C02FC" w:rsidRDefault="008279F4" w:rsidP="0070142D">
      <w:pPr>
        <w:ind w:firstLine="440"/>
      </w:pPr>
      <w:r w:rsidRPr="001C02FC">
        <w:t>正极片每次泡水</w:t>
      </w:r>
      <w:r w:rsidRPr="001C02FC">
        <w:rPr>
          <w:rFonts w:hint="eastAsia"/>
        </w:rPr>
        <w:t>长度≤</w:t>
      </w:r>
      <w:r w:rsidRPr="001C02FC">
        <w:t>10m</w:t>
      </w:r>
      <w:r w:rsidRPr="001C02FC">
        <w:rPr>
          <w:rFonts w:hint="eastAsia"/>
        </w:rPr>
        <w:t>且作“</w:t>
      </w:r>
      <w:r w:rsidRPr="001C02FC">
        <w:rPr>
          <w:rFonts w:hint="eastAsia"/>
        </w:rPr>
        <w:t>S</w:t>
      </w:r>
      <w:r w:rsidRPr="001C02FC">
        <w:rPr>
          <w:rFonts w:hint="eastAsia"/>
        </w:rPr>
        <w:t>型缠绕”，缠绕后</w:t>
      </w:r>
      <w:r w:rsidRPr="001C02FC">
        <w:t>整体长度</w:t>
      </w:r>
      <w:r w:rsidRPr="001C02FC">
        <w:rPr>
          <w:rFonts w:hint="eastAsia"/>
        </w:rPr>
        <w:t>≤</w:t>
      </w:r>
      <w:r w:rsidRPr="001C02FC">
        <w:t>60cm</w:t>
      </w:r>
      <w:r w:rsidRPr="001C02FC">
        <w:t>，</w:t>
      </w:r>
      <w:r w:rsidRPr="001C02FC">
        <w:rPr>
          <w:rFonts w:hint="eastAsia"/>
        </w:rPr>
        <w:t>保证</w:t>
      </w:r>
      <w:r w:rsidRPr="001C02FC">
        <w:t>正极</w:t>
      </w:r>
      <w:proofErr w:type="gramStart"/>
      <w:r w:rsidRPr="001C02FC">
        <w:t>片完全</w:t>
      </w:r>
      <w:proofErr w:type="gramEnd"/>
      <w:r w:rsidRPr="001C02FC">
        <w:t>泡</w:t>
      </w:r>
      <w:r w:rsidRPr="001C02FC">
        <w:rPr>
          <w:rFonts w:hint="eastAsia"/>
        </w:rPr>
        <w:t>入</w:t>
      </w:r>
      <w:r w:rsidRPr="001C02FC">
        <w:t>水</w:t>
      </w:r>
      <w:r w:rsidRPr="001C02FC">
        <w:rPr>
          <w:rFonts w:hint="eastAsia"/>
        </w:rPr>
        <w:t>中且浸泡</w:t>
      </w:r>
      <w:r w:rsidRPr="001C02FC">
        <w:t>时间</w:t>
      </w:r>
      <w:r w:rsidRPr="001C02FC">
        <w:rPr>
          <w:rFonts w:hint="eastAsia"/>
        </w:rPr>
        <w:t>≥</w:t>
      </w:r>
      <w:r w:rsidRPr="001C02FC">
        <w:t>0.5</w:t>
      </w:r>
      <w:r w:rsidRPr="001C02FC">
        <w:rPr>
          <w:rFonts w:hint="eastAsia"/>
        </w:rPr>
        <w:t>min</w:t>
      </w:r>
      <w:r w:rsidRPr="001C02FC">
        <w:t>，表面无冒泡或者冒烟即可捞出。</w:t>
      </w:r>
    </w:p>
    <w:p w:rsidR="008279F4" w:rsidRPr="001C02FC" w:rsidRDefault="005B5C25" w:rsidP="005B5C25">
      <w:pPr>
        <w:ind w:firstLine="442"/>
        <w:rPr>
          <w:b/>
        </w:rPr>
      </w:pPr>
      <w:r w:rsidRPr="001C02FC">
        <w:rPr>
          <w:b/>
        </w:rPr>
        <w:t>10</w:t>
      </w:r>
      <w:r w:rsidR="008279F4" w:rsidRPr="001C02FC">
        <w:rPr>
          <w:b/>
        </w:rPr>
        <w:t xml:space="preserve">.4 </w:t>
      </w:r>
      <w:r w:rsidR="008279F4" w:rsidRPr="001C02FC">
        <w:rPr>
          <w:b/>
        </w:rPr>
        <w:t>电池壳及盖板处理</w:t>
      </w:r>
    </w:p>
    <w:p w:rsidR="008279F4" w:rsidRPr="001C02FC" w:rsidRDefault="008279F4" w:rsidP="0070142D">
      <w:pPr>
        <w:ind w:firstLine="440"/>
      </w:pPr>
      <w:r w:rsidRPr="001C02FC">
        <w:t>电池壳及盖板泡入水中</w:t>
      </w:r>
      <w:r w:rsidRPr="001C02FC">
        <w:t>≥10</w:t>
      </w:r>
      <w:r w:rsidRPr="001C02FC">
        <w:t>秒，水面无冒泡或冒烟后捞出放入收纳袋内。</w:t>
      </w:r>
    </w:p>
    <w:p w:rsidR="008279F4" w:rsidRPr="001C02FC" w:rsidRDefault="005B5C25" w:rsidP="005B5C25">
      <w:pPr>
        <w:ind w:firstLine="442"/>
        <w:rPr>
          <w:b/>
        </w:rPr>
      </w:pPr>
      <w:r w:rsidRPr="001C02FC">
        <w:rPr>
          <w:b/>
        </w:rPr>
        <w:t>10</w:t>
      </w:r>
      <w:r w:rsidR="008279F4" w:rsidRPr="001C02FC">
        <w:rPr>
          <w:b/>
        </w:rPr>
        <w:t xml:space="preserve">.5 </w:t>
      </w:r>
      <w:r w:rsidR="008279F4" w:rsidRPr="001C02FC">
        <w:rPr>
          <w:b/>
        </w:rPr>
        <w:t>手套处理</w:t>
      </w:r>
    </w:p>
    <w:p w:rsidR="008279F4" w:rsidRPr="001C02FC" w:rsidRDefault="008279F4" w:rsidP="0070142D">
      <w:pPr>
        <w:ind w:leftChars="200" w:left="440" w:firstLineChars="0" w:firstLine="0"/>
        <w:rPr>
          <w:sz w:val="21"/>
        </w:rPr>
      </w:pPr>
      <w:r w:rsidRPr="001C02FC">
        <w:t>现场佩戴的</w:t>
      </w:r>
      <w:proofErr w:type="gramStart"/>
      <w:r w:rsidRPr="001C02FC">
        <w:t>一次性丁晴手套</w:t>
      </w:r>
      <w:proofErr w:type="gramEnd"/>
      <w:r w:rsidRPr="001C02FC">
        <w:t>、滤毒盒，用完后放入指定的</w:t>
      </w:r>
      <w:r w:rsidR="005B5C25" w:rsidRPr="001C02FC">
        <w:t>回收</w:t>
      </w:r>
      <w:r w:rsidRPr="001C02FC">
        <w:t>区域，然后统一处理，禁止和极片、隔膜混放。</w:t>
      </w:r>
    </w:p>
    <w:p w:rsidR="00FF3CC5" w:rsidRPr="001C02FC" w:rsidRDefault="008279F4">
      <w:pPr>
        <w:pStyle w:val="1"/>
        <w:spacing w:before="156"/>
        <w:rPr>
          <w:color w:val="000000"/>
          <w:lang w:eastAsia="zh-CN"/>
        </w:rPr>
      </w:pPr>
      <w:r w:rsidRPr="001C02FC">
        <w:rPr>
          <w:rFonts w:ascii="Times New Roman" w:hAnsi="Times New Roman"/>
          <w:lang w:eastAsia="zh-CN"/>
        </w:rPr>
        <w:t>11</w:t>
      </w:r>
      <w:r w:rsidR="00DF58E2" w:rsidRPr="001C02FC">
        <w:rPr>
          <w:rFonts w:hint="eastAsia"/>
          <w:color w:val="000000"/>
          <w:lang w:eastAsia="zh-CN"/>
        </w:rPr>
        <w:t>数据</w:t>
      </w:r>
      <w:r w:rsidRPr="001C02FC">
        <w:rPr>
          <w:color w:val="000000"/>
          <w:lang w:eastAsia="zh-CN"/>
        </w:rPr>
        <w:t>记录</w:t>
      </w:r>
    </w:p>
    <w:p w:rsidR="00852CB3" w:rsidRPr="001C02FC" w:rsidRDefault="00852CB3" w:rsidP="00852CB3">
      <w:pPr>
        <w:ind w:firstLine="442"/>
        <w:rPr>
          <w:b/>
        </w:rPr>
      </w:pPr>
      <w:r w:rsidRPr="001C02FC">
        <w:rPr>
          <w:b/>
        </w:rPr>
        <w:t xml:space="preserve">11.1 </w:t>
      </w:r>
      <w:r w:rsidRPr="001C02FC">
        <w:rPr>
          <w:rFonts w:hint="eastAsia"/>
          <w:b/>
        </w:rPr>
        <w:t>环境</w:t>
      </w:r>
      <w:r w:rsidRPr="001C02FC">
        <w:rPr>
          <w:b/>
        </w:rPr>
        <w:t>记录</w:t>
      </w:r>
    </w:p>
    <w:p w:rsidR="005B5C25" w:rsidRPr="001C02FC" w:rsidRDefault="008279F4" w:rsidP="003F0BD5">
      <w:pPr>
        <w:ind w:firstLine="440"/>
        <w:rPr>
          <w:color w:val="000000"/>
          <w:szCs w:val="22"/>
        </w:rPr>
      </w:pPr>
      <w:r w:rsidRPr="001C02FC">
        <w:rPr>
          <w:rFonts w:hint="eastAsia"/>
          <w:color w:val="000000"/>
          <w:szCs w:val="22"/>
        </w:rPr>
        <w:t>拆解人员在</w:t>
      </w:r>
      <w:r w:rsidRPr="001C02FC">
        <w:rPr>
          <w:color w:val="000000"/>
          <w:szCs w:val="22"/>
        </w:rPr>
        <w:t>进行拆解作业当天对现场环境温度湿度进行记录，</w:t>
      </w:r>
      <w:r w:rsidRPr="001C02FC">
        <w:rPr>
          <w:rFonts w:hint="eastAsia"/>
          <w:color w:val="000000"/>
          <w:szCs w:val="22"/>
        </w:rPr>
        <w:t>每</w:t>
      </w:r>
      <w:r w:rsidRPr="001C02FC">
        <w:rPr>
          <w:rFonts w:hint="eastAsia"/>
          <w:color w:val="000000"/>
          <w:szCs w:val="22"/>
        </w:rPr>
        <w:t>2</w:t>
      </w:r>
      <w:r w:rsidRPr="001C02FC">
        <w:rPr>
          <w:rFonts w:hint="eastAsia"/>
          <w:color w:val="000000"/>
          <w:szCs w:val="22"/>
        </w:rPr>
        <w:t>小时</w:t>
      </w:r>
      <w:r w:rsidRPr="001C02FC">
        <w:rPr>
          <w:color w:val="000000"/>
          <w:szCs w:val="22"/>
        </w:rPr>
        <w:t>记录一次。</w:t>
      </w:r>
    </w:p>
    <w:p w:rsidR="009F1E38" w:rsidRPr="001C02FC" w:rsidRDefault="009F1E38" w:rsidP="009F1E38">
      <w:pPr>
        <w:ind w:firstLine="442"/>
        <w:rPr>
          <w:b/>
        </w:rPr>
      </w:pPr>
      <w:r w:rsidRPr="001C02FC">
        <w:rPr>
          <w:b/>
        </w:rPr>
        <w:t xml:space="preserve">11.2 </w:t>
      </w:r>
      <w:r w:rsidR="00A6097F" w:rsidRPr="001C02FC">
        <w:rPr>
          <w:rFonts w:hint="eastAsia"/>
          <w:b/>
        </w:rPr>
        <w:t>原始</w:t>
      </w:r>
      <w:r w:rsidRPr="001C02FC">
        <w:rPr>
          <w:b/>
        </w:rPr>
        <w:t>记录</w:t>
      </w:r>
    </w:p>
    <w:p w:rsidR="009F1E38" w:rsidRDefault="00A6097F" w:rsidP="003F0BD5">
      <w:pPr>
        <w:ind w:firstLine="440"/>
        <w:rPr>
          <w:color w:val="000000"/>
          <w:sz w:val="24"/>
        </w:rPr>
      </w:pPr>
      <w:r w:rsidRPr="001C02FC">
        <w:rPr>
          <w:rFonts w:hint="eastAsia"/>
          <w:color w:val="000000"/>
          <w:szCs w:val="22"/>
        </w:rPr>
        <w:t>将拆解</w:t>
      </w:r>
      <w:r w:rsidRPr="001C02FC">
        <w:rPr>
          <w:color w:val="000000"/>
          <w:szCs w:val="22"/>
        </w:rPr>
        <w:t>样品信息及拆解关注点记录在原始记录</w:t>
      </w:r>
      <w:r w:rsidR="00B4231C" w:rsidRPr="001C02FC">
        <w:rPr>
          <w:rFonts w:hint="eastAsia"/>
          <w:color w:val="000000"/>
          <w:szCs w:val="22"/>
        </w:rPr>
        <w:t>QMBE-</w:t>
      </w:r>
      <w:r w:rsidR="00B4231C" w:rsidRPr="001C02FC">
        <w:rPr>
          <w:color w:val="000000"/>
          <w:szCs w:val="22"/>
        </w:rPr>
        <w:t>R-</w:t>
      </w:r>
      <w:r w:rsidR="00CD20F9" w:rsidRPr="001C02FC">
        <w:rPr>
          <w:color w:val="000000"/>
          <w:szCs w:val="22"/>
        </w:rPr>
        <w:t>59</w:t>
      </w:r>
      <w:r w:rsidR="00B4231C" w:rsidRPr="001C02FC">
        <w:rPr>
          <w:rFonts w:hint="eastAsia"/>
          <w:color w:val="000000"/>
          <w:szCs w:val="22"/>
        </w:rPr>
        <w:t>《</w:t>
      </w:r>
      <w:r w:rsidR="00CD20F9" w:rsidRPr="001C02FC">
        <w:rPr>
          <w:rFonts w:hint="eastAsia"/>
          <w:color w:val="000000"/>
          <w:szCs w:val="22"/>
        </w:rPr>
        <w:t>单体拆解原始记录</w:t>
      </w:r>
      <w:r w:rsidR="00B4231C" w:rsidRPr="001C02FC">
        <w:rPr>
          <w:rFonts w:hint="eastAsia"/>
          <w:color w:val="000000"/>
          <w:szCs w:val="22"/>
        </w:rPr>
        <w:t>》</w:t>
      </w:r>
      <w:r w:rsidRPr="001C02FC">
        <w:rPr>
          <w:color w:val="000000"/>
          <w:szCs w:val="22"/>
        </w:rPr>
        <w:t>上</w:t>
      </w:r>
      <w:r w:rsidR="009F1E38" w:rsidRPr="001C02FC">
        <w:rPr>
          <w:color w:val="000000"/>
          <w:szCs w:val="22"/>
        </w:rPr>
        <w:t>。</w:t>
      </w:r>
      <w:r w:rsidR="003F0BD5" w:rsidRPr="001C02FC">
        <w:rPr>
          <w:color w:val="000000"/>
        </w:rPr>
        <w:t>整理</w:t>
      </w:r>
      <w:r w:rsidR="00CD20F9" w:rsidRPr="001C02FC">
        <w:rPr>
          <w:rFonts w:hint="eastAsia"/>
          <w:color w:val="000000"/>
        </w:rPr>
        <w:t>拆解</w:t>
      </w:r>
      <w:r w:rsidR="003F0BD5" w:rsidRPr="001C02FC">
        <w:rPr>
          <w:rFonts w:hint="eastAsia"/>
          <w:color w:val="000000"/>
        </w:rPr>
        <w:t>原始记录数据</w:t>
      </w:r>
      <w:bookmarkStart w:id="5" w:name="_Hlk91076901"/>
      <w:r w:rsidR="003F0BD5" w:rsidRPr="001C02FC">
        <w:rPr>
          <w:rFonts w:hint="eastAsia"/>
          <w:color w:val="000000"/>
        </w:rPr>
        <w:t>、</w:t>
      </w:r>
      <w:r w:rsidR="00CD20F9" w:rsidRPr="001C02FC">
        <w:rPr>
          <w:rFonts w:hint="eastAsia"/>
          <w:color w:val="000000"/>
        </w:rPr>
        <w:t>拆解</w:t>
      </w:r>
      <w:r w:rsidR="003F0BD5" w:rsidRPr="001C02FC">
        <w:rPr>
          <w:rFonts w:hint="eastAsia"/>
          <w:color w:val="000000"/>
        </w:rPr>
        <w:t>照片</w:t>
      </w:r>
      <w:bookmarkEnd w:id="5"/>
      <w:r w:rsidR="003F0BD5" w:rsidRPr="001C02FC">
        <w:rPr>
          <w:color w:val="000000"/>
        </w:rPr>
        <w:t>，</w:t>
      </w:r>
      <w:bookmarkStart w:id="6" w:name="_Hlk91086242"/>
      <w:r w:rsidR="003F0BD5" w:rsidRPr="001C02FC">
        <w:rPr>
          <w:rFonts w:hint="eastAsia"/>
          <w:color w:val="000000"/>
        </w:rPr>
        <w:t>上传到测试数据库对应</w:t>
      </w:r>
      <w:bookmarkStart w:id="7" w:name="_Hlk91076956"/>
      <w:r w:rsidR="003F0BD5" w:rsidRPr="001C02FC">
        <w:rPr>
          <w:rFonts w:hint="eastAsia"/>
          <w:color w:val="000000"/>
        </w:rPr>
        <w:t>项目</w:t>
      </w:r>
      <w:r w:rsidR="003F0BD5" w:rsidRPr="001C02FC">
        <w:rPr>
          <w:rFonts w:hint="eastAsia"/>
          <w:color w:val="000000"/>
        </w:rPr>
        <w:t>-</w:t>
      </w:r>
      <w:r w:rsidR="003F0BD5" w:rsidRPr="001C02FC">
        <w:rPr>
          <w:rFonts w:hint="eastAsia"/>
          <w:color w:val="000000"/>
        </w:rPr>
        <w:t>年份</w:t>
      </w:r>
      <w:r w:rsidR="003F0BD5" w:rsidRPr="001C02FC">
        <w:rPr>
          <w:rFonts w:hint="eastAsia"/>
          <w:color w:val="000000"/>
        </w:rPr>
        <w:t>-</w:t>
      </w:r>
      <w:r w:rsidR="003F0BD5" w:rsidRPr="001C02FC">
        <w:rPr>
          <w:rFonts w:hint="eastAsia"/>
          <w:color w:val="000000"/>
        </w:rPr>
        <w:t>月份</w:t>
      </w:r>
      <w:r w:rsidR="003F0BD5" w:rsidRPr="001C02FC">
        <w:rPr>
          <w:rFonts w:hint="eastAsia"/>
          <w:color w:val="000000"/>
        </w:rPr>
        <w:t>-</w:t>
      </w:r>
      <w:r w:rsidR="003F0BD5" w:rsidRPr="001C02FC">
        <w:rPr>
          <w:rFonts w:hint="eastAsia"/>
          <w:color w:val="000000"/>
        </w:rPr>
        <w:t>申请单号</w:t>
      </w:r>
      <w:r w:rsidR="003F0BD5" w:rsidRPr="001C02FC">
        <w:rPr>
          <w:rFonts w:hint="eastAsia"/>
          <w:color w:val="000000"/>
        </w:rPr>
        <w:t>-</w:t>
      </w:r>
      <w:r w:rsidR="00CD20F9" w:rsidRPr="001C02FC">
        <w:rPr>
          <w:rFonts w:hint="eastAsia"/>
          <w:color w:val="000000"/>
        </w:rPr>
        <w:t>拆解</w:t>
      </w:r>
      <w:r w:rsidR="003F0BD5" w:rsidRPr="001C02FC">
        <w:rPr>
          <w:rFonts w:hint="eastAsia"/>
          <w:color w:val="000000"/>
        </w:rPr>
        <w:t>文件夹下</w:t>
      </w:r>
      <w:r w:rsidR="003F0BD5" w:rsidRPr="001C02FC">
        <w:rPr>
          <w:color w:val="000000"/>
        </w:rPr>
        <w:t>。</w:t>
      </w:r>
      <w:bookmarkEnd w:id="6"/>
      <w:bookmarkEnd w:id="7"/>
    </w:p>
    <w:p w:rsidR="005B5C25" w:rsidRDefault="005B5C25" w:rsidP="005B5C25">
      <w:pPr>
        <w:spacing w:line="360" w:lineRule="auto"/>
        <w:ind w:firstLine="480"/>
        <w:rPr>
          <w:color w:val="000000"/>
          <w:sz w:val="24"/>
        </w:rPr>
      </w:pPr>
    </w:p>
    <w:p w:rsidR="005B5C25" w:rsidRDefault="005B5C25" w:rsidP="005B5C25">
      <w:pPr>
        <w:spacing w:line="360" w:lineRule="auto"/>
        <w:ind w:firstLine="480"/>
        <w:rPr>
          <w:color w:val="000000"/>
          <w:sz w:val="24"/>
        </w:rPr>
      </w:pPr>
    </w:p>
    <w:p w:rsidR="005B5C25" w:rsidRPr="00DC1CAF" w:rsidRDefault="005B5C25" w:rsidP="005B5C25">
      <w:pPr>
        <w:spacing w:line="360" w:lineRule="auto"/>
        <w:ind w:firstLine="480"/>
        <w:rPr>
          <w:color w:val="000000"/>
          <w:sz w:val="24"/>
        </w:rPr>
      </w:pPr>
    </w:p>
    <w:p w:rsidR="00FF3CC5" w:rsidRDefault="00FF3CC5">
      <w:pPr>
        <w:pStyle w:val="1"/>
        <w:spacing w:before="156"/>
        <w:rPr>
          <w:rFonts w:ascii="Times New Roman" w:hAnsi="Times New Roman"/>
          <w:lang w:eastAsia="zh-CN"/>
        </w:rPr>
      </w:pPr>
      <w:r>
        <w:rPr>
          <w:rFonts w:ascii="Times New Roman" w:hAnsi="Times New Roman"/>
          <w:lang w:eastAsia="zh-CN"/>
        </w:rPr>
        <w:lastRenderedPageBreak/>
        <w:t>1</w:t>
      </w:r>
      <w:r w:rsidR="005B5C25">
        <w:rPr>
          <w:rFonts w:ascii="Times New Roman" w:hAnsi="Times New Roman"/>
          <w:lang w:eastAsia="zh-CN"/>
        </w:rPr>
        <w:t>2</w:t>
      </w:r>
      <w:r>
        <w:rPr>
          <w:rFonts w:ascii="Times New Roman" w:hAnsi="Times New Roman" w:hint="eastAsia"/>
          <w:lang w:eastAsia="zh-CN"/>
        </w:rPr>
        <w:t>风险分析</w:t>
      </w:r>
    </w:p>
    <w:tbl>
      <w:tblPr>
        <w:tblW w:w="8789" w:type="dxa"/>
        <w:jc w:val="center"/>
        <w:tblCellMar>
          <w:top w:w="56" w:type="dxa"/>
          <w:left w:w="28" w:type="dxa"/>
          <w:right w:w="16" w:type="dxa"/>
        </w:tblCellMar>
        <w:tblLook w:val="0000" w:firstRow="0" w:lastRow="0" w:firstColumn="0" w:lastColumn="0" w:noHBand="0" w:noVBand="0"/>
      </w:tblPr>
      <w:tblGrid>
        <w:gridCol w:w="638"/>
        <w:gridCol w:w="1347"/>
        <w:gridCol w:w="2573"/>
        <w:gridCol w:w="1587"/>
        <w:gridCol w:w="398"/>
        <w:gridCol w:w="398"/>
        <w:gridCol w:w="398"/>
        <w:gridCol w:w="462"/>
        <w:gridCol w:w="988"/>
      </w:tblGrid>
      <w:tr w:rsidR="00FF3CC5">
        <w:trPr>
          <w:trHeight w:val="419"/>
          <w:jc w:val="center"/>
        </w:trPr>
        <w:tc>
          <w:tcPr>
            <w:tcW w:w="8789" w:type="dxa"/>
            <w:gridSpan w:val="9"/>
            <w:tcBorders>
              <w:top w:val="single" w:sz="6" w:space="0" w:color="000000"/>
              <w:left w:val="single" w:sz="6" w:space="0" w:color="000000"/>
              <w:bottom w:val="single" w:sz="6" w:space="0" w:color="000000"/>
              <w:right w:val="single" w:sz="6" w:space="0" w:color="000000"/>
            </w:tcBorders>
            <w:shd w:val="clear" w:color="auto" w:fill="C5D9F1"/>
          </w:tcPr>
          <w:p w:rsidR="00FF3CC5" w:rsidRPr="00ED7430" w:rsidRDefault="00FF3CC5">
            <w:pPr>
              <w:widowControl/>
              <w:spacing w:line="360" w:lineRule="auto"/>
              <w:ind w:firstLineChars="0" w:firstLine="0"/>
              <w:jc w:val="center"/>
              <w:rPr>
                <w:rFonts w:ascii="Arial" w:hAnsi="Arial" w:cs="Arial"/>
                <w:color w:val="000000"/>
                <w:sz w:val="21"/>
                <w:szCs w:val="21"/>
              </w:rPr>
            </w:pPr>
            <w:r w:rsidRPr="00ED7430">
              <w:rPr>
                <w:rFonts w:ascii="Arial" w:hAnsi="Arial" w:cs="Arial"/>
                <w:color w:val="000000"/>
                <w:sz w:val="21"/>
                <w:szCs w:val="21"/>
              </w:rPr>
              <w:t>危险源辨识、风险评估登记表</w:t>
            </w:r>
          </w:p>
        </w:tc>
      </w:tr>
      <w:tr w:rsidR="00FF3CC5" w:rsidRPr="00ED7430">
        <w:trPr>
          <w:trHeight w:val="386"/>
          <w:jc w:val="center"/>
        </w:trPr>
        <w:tc>
          <w:tcPr>
            <w:tcW w:w="8789" w:type="dxa"/>
            <w:gridSpan w:val="9"/>
            <w:tcBorders>
              <w:top w:val="single" w:sz="6" w:space="0" w:color="000000"/>
              <w:left w:val="single" w:sz="6" w:space="0" w:color="000000"/>
              <w:bottom w:val="single" w:sz="6" w:space="0" w:color="000000"/>
              <w:right w:val="single" w:sz="6" w:space="0" w:color="000000"/>
            </w:tcBorders>
            <w:shd w:val="clear" w:color="auto" w:fill="C5D9F1"/>
          </w:tcPr>
          <w:p w:rsidR="00FF3CC5" w:rsidRPr="00ED7430" w:rsidRDefault="00FF3CC5" w:rsidP="00ED7430">
            <w:pPr>
              <w:widowControl/>
              <w:spacing w:line="360" w:lineRule="auto"/>
              <w:ind w:firstLineChars="0" w:firstLine="0"/>
              <w:jc w:val="left"/>
              <w:rPr>
                <w:rFonts w:ascii="Arial" w:hAnsi="Arial" w:cs="Arial"/>
                <w:color w:val="000000"/>
                <w:sz w:val="21"/>
                <w:szCs w:val="21"/>
              </w:rPr>
            </w:pPr>
            <w:r w:rsidRPr="00ED7430">
              <w:rPr>
                <w:rFonts w:ascii="Arial" w:hAnsi="Arial" w:cs="Arial"/>
                <w:color w:val="000000"/>
                <w:sz w:val="21"/>
                <w:szCs w:val="21"/>
              </w:rPr>
              <w:t>单位：</w:t>
            </w:r>
            <w:r w:rsidR="008279F4">
              <w:rPr>
                <w:rFonts w:ascii="Arial" w:hAnsi="Arial" w:cs="Arial" w:hint="eastAsia"/>
                <w:color w:val="000000"/>
                <w:sz w:val="21"/>
                <w:szCs w:val="21"/>
              </w:rPr>
              <w:t>可靠性与安全检测</w:t>
            </w:r>
            <w:r w:rsidR="00ED7430">
              <w:rPr>
                <w:rFonts w:ascii="Arial" w:hAnsi="Arial" w:cs="Arial"/>
                <w:color w:val="000000"/>
                <w:sz w:val="21"/>
                <w:szCs w:val="21"/>
              </w:rPr>
              <w:t>实验室</w:t>
            </w:r>
            <w:r w:rsidRPr="00ED7430">
              <w:rPr>
                <w:rFonts w:ascii="Arial" w:hAnsi="Arial" w:cs="Arial"/>
                <w:color w:val="000000"/>
                <w:sz w:val="21"/>
                <w:szCs w:val="21"/>
              </w:rPr>
              <w:t>---</w:t>
            </w:r>
            <w:r w:rsidRPr="00ED7430">
              <w:rPr>
                <w:rFonts w:ascii="Arial" w:hAnsi="Arial" w:cs="Arial"/>
                <w:color w:val="000000"/>
                <w:sz w:val="21"/>
                <w:szCs w:val="21"/>
              </w:rPr>
              <w:t>拆解间</w:t>
            </w:r>
          </w:p>
        </w:tc>
      </w:tr>
      <w:tr w:rsidR="00FF3CC5">
        <w:trPr>
          <w:trHeight w:val="390"/>
          <w:jc w:val="center"/>
        </w:trPr>
        <w:tc>
          <w:tcPr>
            <w:tcW w:w="638" w:type="dxa"/>
            <w:vMerge w:val="restart"/>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序号</w:t>
            </w:r>
          </w:p>
        </w:tc>
        <w:tc>
          <w:tcPr>
            <w:tcW w:w="1347" w:type="dxa"/>
            <w:vMerge w:val="restart"/>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类别</w:t>
            </w:r>
          </w:p>
        </w:tc>
        <w:tc>
          <w:tcPr>
            <w:tcW w:w="2573" w:type="dxa"/>
            <w:vMerge w:val="restart"/>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危险源（危害）</w:t>
            </w:r>
          </w:p>
        </w:tc>
        <w:tc>
          <w:tcPr>
            <w:tcW w:w="1587" w:type="dxa"/>
            <w:vMerge w:val="restart"/>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危害（风险）</w:t>
            </w:r>
          </w:p>
        </w:tc>
        <w:tc>
          <w:tcPr>
            <w:tcW w:w="1194" w:type="dxa"/>
            <w:gridSpan w:val="3"/>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风险评价</w:t>
            </w:r>
          </w:p>
        </w:tc>
        <w:tc>
          <w:tcPr>
            <w:tcW w:w="462" w:type="dxa"/>
            <w:vMerge w:val="restart"/>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是否重要</w:t>
            </w:r>
          </w:p>
        </w:tc>
        <w:tc>
          <w:tcPr>
            <w:tcW w:w="988" w:type="dxa"/>
            <w:vMerge w:val="restart"/>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风险等级</w:t>
            </w:r>
          </w:p>
        </w:tc>
      </w:tr>
      <w:tr w:rsidR="00FF3CC5">
        <w:trPr>
          <w:trHeight w:val="606"/>
          <w:jc w:val="center"/>
        </w:trPr>
        <w:tc>
          <w:tcPr>
            <w:tcW w:w="638" w:type="dxa"/>
            <w:vMerge/>
            <w:tcBorders>
              <w:top w:val="nil"/>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p>
        </w:tc>
        <w:tc>
          <w:tcPr>
            <w:tcW w:w="1347" w:type="dxa"/>
            <w:vMerge/>
            <w:tcBorders>
              <w:top w:val="nil"/>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p>
        </w:tc>
        <w:tc>
          <w:tcPr>
            <w:tcW w:w="2573" w:type="dxa"/>
            <w:vMerge/>
            <w:tcBorders>
              <w:top w:val="nil"/>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p>
        </w:tc>
        <w:tc>
          <w:tcPr>
            <w:tcW w:w="0" w:type="auto"/>
            <w:vMerge/>
            <w:tcBorders>
              <w:top w:val="nil"/>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L</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S</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R</w:t>
            </w:r>
          </w:p>
        </w:tc>
        <w:tc>
          <w:tcPr>
            <w:tcW w:w="0" w:type="auto"/>
            <w:vMerge/>
            <w:tcBorders>
              <w:top w:val="nil"/>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p>
        </w:tc>
        <w:tc>
          <w:tcPr>
            <w:tcW w:w="988" w:type="dxa"/>
            <w:vMerge/>
            <w:tcBorders>
              <w:top w:val="nil"/>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p>
        </w:tc>
      </w:tr>
      <w:tr w:rsidR="00FF3CC5">
        <w:trPr>
          <w:trHeight w:val="548"/>
          <w:jc w:val="center"/>
        </w:trPr>
        <w:tc>
          <w:tcPr>
            <w:tcW w:w="63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1347" w:type="dxa"/>
            <w:vMerge w:val="restart"/>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实验室</w:t>
            </w:r>
          </w:p>
        </w:tc>
        <w:tc>
          <w:tcPr>
            <w:tcW w:w="2573"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线路短路造成人员触电</w:t>
            </w:r>
          </w:p>
        </w:tc>
        <w:tc>
          <w:tcPr>
            <w:tcW w:w="1587"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引发火灾、人员伤害</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462"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否</w:t>
            </w:r>
          </w:p>
        </w:tc>
        <w:tc>
          <w:tcPr>
            <w:tcW w:w="98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轻微</w:t>
            </w:r>
          </w:p>
        </w:tc>
      </w:tr>
      <w:tr w:rsidR="00FF3CC5">
        <w:trPr>
          <w:trHeight w:val="546"/>
          <w:jc w:val="center"/>
        </w:trPr>
        <w:tc>
          <w:tcPr>
            <w:tcW w:w="63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hint="eastAsia"/>
                <w:color w:val="000000"/>
                <w:sz w:val="21"/>
                <w:szCs w:val="21"/>
              </w:rPr>
              <w:t>2</w:t>
            </w:r>
          </w:p>
        </w:tc>
        <w:tc>
          <w:tcPr>
            <w:tcW w:w="1347" w:type="dxa"/>
            <w:vMerge/>
            <w:tcBorders>
              <w:top w:val="nil"/>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p>
        </w:tc>
        <w:tc>
          <w:tcPr>
            <w:tcW w:w="2573"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室内滑倒</w:t>
            </w:r>
          </w:p>
        </w:tc>
        <w:tc>
          <w:tcPr>
            <w:tcW w:w="1587"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人员受伤</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462"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否</w:t>
            </w:r>
          </w:p>
        </w:tc>
        <w:tc>
          <w:tcPr>
            <w:tcW w:w="98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轻微</w:t>
            </w:r>
          </w:p>
        </w:tc>
      </w:tr>
      <w:tr w:rsidR="00FF3CC5">
        <w:trPr>
          <w:trHeight w:val="548"/>
          <w:jc w:val="center"/>
        </w:trPr>
        <w:tc>
          <w:tcPr>
            <w:tcW w:w="63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hint="eastAsia"/>
                <w:color w:val="000000"/>
                <w:sz w:val="21"/>
                <w:szCs w:val="21"/>
              </w:rPr>
              <w:t>3</w:t>
            </w:r>
          </w:p>
        </w:tc>
        <w:tc>
          <w:tcPr>
            <w:tcW w:w="1347" w:type="dxa"/>
            <w:vMerge w:val="restart"/>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设备检修</w:t>
            </w:r>
          </w:p>
        </w:tc>
        <w:tc>
          <w:tcPr>
            <w:tcW w:w="2573"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未按照操作规程作业</w:t>
            </w:r>
          </w:p>
        </w:tc>
        <w:tc>
          <w:tcPr>
            <w:tcW w:w="1587"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人员受伤</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462"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否</w:t>
            </w:r>
          </w:p>
        </w:tc>
        <w:tc>
          <w:tcPr>
            <w:tcW w:w="98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轻微</w:t>
            </w:r>
          </w:p>
        </w:tc>
      </w:tr>
      <w:tr w:rsidR="00FF3CC5">
        <w:trPr>
          <w:trHeight w:val="387"/>
          <w:jc w:val="center"/>
        </w:trPr>
        <w:tc>
          <w:tcPr>
            <w:tcW w:w="63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hint="eastAsia"/>
                <w:color w:val="000000"/>
                <w:sz w:val="21"/>
                <w:szCs w:val="21"/>
              </w:rPr>
              <w:t>4</w:t>
            </w:r>
          </w:p>
        </w:tc>
        <w:tc>
          <w:tcPr>
            <w:tcW w:w="1347" w:type="dxa"/>
            <w:vMerge/>
            <w:tcBorders>
              <w:top w:val="nil"/>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p>
        </w:tc>
        <w:tc>
          <w:tcPr>
            <w:tcW w:w="2573"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操作不当</w:t>
            </w:r>
          </w:p>
        </w:tc>
        <w:tc>
          <w:tcPr>
            <w:tcW w:w="1587"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机械伤害</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462"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否</w:t>
            </w:r>
          </w:p>
        </w:tc>
        <w:tc>
          <w:tcPr>
            <w:tcW w:w="98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轻微</w:t>
            </w:r>
          </w:p>
        </w:tc>
      </w:tr>
      <w:tr w:rsidR="00FF3CC5">
        <w:trPr>
          <w:trHeight w:val="653"/>
          <w:jc w:val="center"/>
        </w:trPr>
        <w:tc>
          <w:tcPr>
            <w:tcW w:w="63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hint="eastAsia"/>
                <w:color w:val="000000"/>
                <w:sz w:val="21"/>
                <w:szCs w:val="21"/>
              </w:rPr>
              <w:t>5</w:t>
            </w:r>
          </w:p>
        </w:tc>
        <w:tc>
          <w:tcPr>
            <w:tcW w:w="1347"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拆解室管理</w:t>
            </w:r>
          </w:p>
        </w:tc>
        <w:tc>
          <w:tcPr>
            <w:tcW w:w="2573"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外来不明身份人员</w:t>
            </w:r>
          </w:p>
        </w:tc>
        <w:tc>
          <w:tcPr>
            <w:tcW w:w="1587"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发生人员伤害事故、财产丢失</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462"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否</w:t>
            </w:r>
          </w:p>
        </w:tc>
        <w:tc>
          <w:tcPr>
            <w:tcW w:w="98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轻微</w:t>
            </w:r>
          </w:p>
        </w:tc>
      </w:tr>
      <w:tr w:rsidR="00FF3CC5">
        <w:trPr>
          <w:trHeight w:val="656"/>
          <w:jc w:val="center"/>
        </w:trPr>
        <w:tc>
          <w:tcPr>
            <w:tcW w:w="63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hint="eastAsia"/>
                <w:color w:val="000000"/>
                <w:sz w:val="21"/>
                <w:szCs w:val="21"/>
              </w:rPr>
              <w:t>6</w:t>
            </w:r>
          </w:p>
        </w:tc>
        <w:tc>
          <w:tcPr>
            <w:tcW w:w="1347"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照明线路</w:t>
            </w:r>
          </w:p>
        </w:tc>
        <w:tc>
          <w:tcPr>
            <w:tcW w:w="2573"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电线裸露，接头接触不良或电线老化</w:t>
            </w:r>
          </w:p>
        </w:tc>
        <w:tc>
          <w:tcPr>
            <w:tcW w:w="1587"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引发触电和火灾</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462"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否</w:t>
            </w:r>
          </w:p>
        </w:tc>
        <w:tc>
          <w:tcPr>
            <w:tcW w:w="98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轻微</w:t>
            </w:r>
          </w:p>
        </w:tc>
      </w:tr>
      <w:tr w:rsidR="00FF3CC5">
        <w:trPr>
          <w:trHeight w:val="652"/>
          <w:jc w:val="center"/>
        </w:trPr>
        <w:tc>
          <w:tcPr>
            <w:tcW w:w="63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hint="eastAsia"/>
                <w:color w:val="000000"/>
                <w:sz w:val="21"/>
                <w:szCs w:val="21"/>
              </w:rPr>
              <w:t>7</w:t>
            </w:r>
          </w:p>
        </w:tc>
        <w:tc>
          <w:tcPr>
            <w:tcW w:w="1347" w:type="dxa"/>
            <w:vMerge w:val="restart"/>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拆解工序</w:t>
            </w:r>
          </w:p>
        </w:tc>
        <w:tc>
          <w:tcPr>
            <w:tcW w:w="2573"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拆解电池时起火、爆炸</w:t>
            </w:r>
          </w:p>
        </w:tc>
        <w:tc>
          <w:tcPr>
            <w:tcW w:w="1587"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人身伤害、火灾</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4</w:t>
            </w:r>
          </w:p>
        </w:tc>
        <w:tc>
          <w:tcPr>
            <w:tcW w:w="462"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否</w:t>
            </w:r>
          </w:p>
        </w:tc>
        <w:tc>
          <w:tcPr>
            <w:tcW w:w="98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可接受</w:t>
            </w:r>
          </w:p>
        </w:tc>
      </w:tr>
      <w:tr w:rsidR="00FF3CC5">
        <w:trPr>
          <w:trHeight w:val="387"/>
          <w:jc w:val="center"/>
        </w:trPr>
        <w:tc>
          <w:tcPr>
            <w:tcW w:w="63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hint="eastAsia"/>
                <w:color w:val="000000"/>
                <w:sz w:val="21"/>
                <w:szCs w:val="21"/>
              </w:rPr>
              <w:t>8</w:t>
            </w:r>
          </w:p>
        </w:tc>
        <w:tc>
          <w:tcPr>
            <w:tcW w:w="1347" w:type="dxa"/>
            <w:vMerge/>
            <w:tcBorders>
              <w:top w:val="nil"/>
              <w:left w:val="single" w:sz="6" w:space="0" w:color="000000"/>
              <w:bottom w:val="nil"/>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p>
        </w:tc>
        <w:tc>
          <w:tcPr>
            <w:tcW w:w="2573"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拆解时吸入有害气体造成人身伤害</w:t>
            </w:r>
          </w:p>
        </w:tc>
        <w:tc>
          <w:tcPr>
            <w:tcW w:w="1587"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人身伤害</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462"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否</w:t>
            </w:r>
          </w:p>
        </w:tc>
        <w:tc>
          <w:tcPr>
            <w:tcW w:w="98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轻微</w:t>
            </w:r>
          </w:p>
        </w:tc>
      </w:tr>
      <w:tr w:rsidR="00FF3CC5">
        <w:trPr>
          <w:trHeight w:val="387"/>
          <w:jc w:val="center"/>
        </w:trPr>
        <w:tc>
          <w:tcPr>
            <w:tcW w:w="63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hint="eastAsia"/>
                <w:color w:val="000000"/>
                <w:sz w:val="21"/>
                <w:szCs w:val="21"/>
              </w:rPr>
              <w:t>9</w:t>
            </w:r>
          </w:p>
        </w:tc>
        <w:tc>
          <w:tcPr>
            <w:tcW w:w="1347" w:type="dxa"/>
            <w:vMerge/>
            <w:tcBorders>
              <w:top w:val="nil"/>
              <w:left w:val="single" w:sz="6" w:space="0" w:color="000000"/>
              <w:bottom w:val="nil"/>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p>
        </w:tc>
        <w:tc>
          <w:tcPr>
            <w:tcW w:w="2573"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电解液、化学试剂等泄露造成人身伤害</w:t>
            </w:r>
          </w:p>
        </w:tc>
        <w:tc>
          <w:tcPr>
            <w:tcW w:w="1587"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人身伤害</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462"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否</w:t>
            </w:r>
          </w:p>
        </w:tc>
        <w:tc>
          <w:tcPr>
            <w:tcW w:w="98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轻微</w:t>
            </w:r>
          </w:p>
        </w:tc>
      </w:tr>
      <w:tr w:rsidR="00FF3CC5">
        <w:trPr>
          <w:trHeight w:val="387"/>
          <w:jc w:val="center"/>
        </w:trPr>
        <w:tc>
          <w:tcPr>
            <w:tcW w:w="63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r>
              <w:rPr>
                <w:rFonts w:ascii="Arial" w:hAnsi="Arial" w:cs="Arial" w:hint="eastAsia"/>
                <w:color w:val="000000"/>
                <w:sz w:val="21"/>
                <w:szCs w:val="21"/>
              </w:rPr>
              <w:t>0</w:t>
            </w:r>
          </w:p>
        </w:tc>
        <w:tc>
          <w:tcPr>
            <w:tcW w:w="1347" w:type="dxa"/>
            <w:vMerge/>
            <w:tcBorders>
              <w:top w:val="nil"/>
              <w:left w:val="single" w:sz="6" w:space="0" w:color="000000"/>
              <w:bottom w:val="nil"/>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p>
        </w:tc>
        <w:tc>
          <w:tcPr>
            <w:tcW w:w="2573"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拆解场所粉尘吸入造成人身伤害</w:t>
            </w:r>
          </w:p>
        </w:tc>
        <w:tc>
          <w:tcPr>
            <w:tcW w:w="1587"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人身伤害</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462"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否</w:t>
            </w:r>
          </w:p>
        </w:tc>
        <w:tc>
          <w:tcPr>
            <w:tcW w:w="98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轻微</w:t>
            </w:r>
          </w:p>
        </w:tc>
      </w:tr>
      <w:tr w:rsidR="00FF3CC5">
        <w:trPr>
          <w:trHeight w:val="387"/>
          <w:jc w:val="center"/>
        </w:trPr>
        <w:tc>
          <w:tcPr>
            <w:tcW w:w="63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lastRenderedPageBreak/>
              <w:t>1</w:t>
            </w:r>
            <w:r>
              <w:rPr>
                <w:rFonts w:ascii="Arial" w:hAnsi="Arial" w:cs="Arial" w:hint="eastAsia"/>
                <w:color w:val="000000"/>
                <w:sz w:val="21"/>
                <w:szCs w:val="21"/>
              </w:rPr>
              <w:t>1</w:t>
            </w:r>
          </w:p>
        </w:tc>
        <w:tc>
          <w:tcPr>
            <w:tcW w:w="1347" w:type="dxa"/>
            <w:vMerge/>
            <w:tcBorders>
              <w:top w:val="nil"/>
              <w:left w:val="single" w:sz="6" w:space="0" w:color="000000"/>
              <w:bottom w:val="nil"/>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p>
        </w:tc>
        <w:tc>
          <w:tcPr>
            <w:tcW w:w="2573"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电池、电池组边角锋利</w:t>
            </w:r>
            <w:proofErr w:type="gramStart"/>
            <w:r>
              <w:rPr>
                <w:rFonts w:ascii="Arial" w:hAnsi="Arial" w:cs="Arial"/>
                <w:color w:val="000000"/>
                <w:sz w:val="21"/>
                <w:szCs w:val="21"/>
              </w:rPr>
              <w:t>处造成</w:t>
            </w:r>
            <w:proofErr w:type="gramEnd"/>
            <w:r>
              <w:rPr>
                <w:rFonts w:ascii="Arial" w:hAnsi="Arial" w:cs="Arial"/>
                <w:color w:val="000000"/>
                <w:sz w:val="21"/>
                <w:szCs w:val="21"/>
              </w:rPr>
              <w:t>人员伤害</w:t>
            </w:r>
          </w:p>
        </w:tc>
        <w:tc>
          <w:tcPr>
            <w:tcW w:w="1587"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人身伤害、机械伤害</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462"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否</w:t>
            </w:r>
          </w:p>
        </w:tc>
        <w:tc>
          <w:tcPr>
            <w:tcW w:w="98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轻微</w:t>
            </w:r>
          </w:p>
        </w:tc>
      </w:tr>
      <w:tr w:rsidR="00FF3CC5">
        <w:trPr>
          <w:trHeight w:val="583"/>
          <w:jc w:val="center"/>
        </w:trPr>
        <w:tc>
          <w:tcPr>
            <w:tcW w:w="63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lastRenderedPageBreak/>
              <w:t>1</w:t>
            </w:r>
            <w:r>
              <w:rPr>
                <w:rFonts w:ascii="Arial" w:hAnsi="Arial" w:cs="Arial" w:hint="eastAsia"/>
                <w:color w:val="000000"/>
                <w:sz w:val="21"/>
                <w:szCs w:val="21"/>
              </w:rPr>
              <w:t>2</w:t>
            </w:r>
          </w:p>
        </w:tc>
        <w:tc>
          <w:tcPr>
            <w:tcW w:w="1347" w:type="dxa"/>
            <w:vMerge/>
            <w:tcBorders>
              <w:top w:val="nil"/>
              <w:left w:val="single" w:sz="6" w:space="0" w:color="000000"/>
              <w:bottom w:val="nil"/>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p>
        </w:tc>
        <w:tc>
          <w:tcPr>
            <w:tcW w:w="2573"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电池拆解有害物质吸入、噪音、机械及电器伤害</w:t>
            </w:r>
          </w:p>
        </w:tc>
        <w:tc>
          <w:tcPr>
            <w:tcW w:w="1587"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职业病、人身伤害、机械及电器伤害</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462"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否</w:t>
            </w:r>
          </w:p>
        </w:tc>
        <w:tc>
          <w:tcPr>
            <w:tcW w:w="98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轻微</w:t>
            </w:r>
          </w:p>
        </w:tc>
      </w:tr>
      <w:tr w:rsidR="00FF3CC5">
        <w:trPr>
          <w:trHeight w:val="387"/>
          <w:jc w:val="center"/>
        </w:trPr>
        <w:tc>
          <w:tcPr>
            <w:tcW w:w="63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r>
              <w:rPr>
                <w:rFonts w:ascii="Arial" w:hAnsi="Arial" w:cs="Arial" w:hint="eastAsia"/>
                <w:color w:val="000000"/>
                <w:sz w:val="21"/>
                <w:szCs w:val="21"/>
              </w:rPr>
              <w:t>3</w:t>
            </w:r>
          </w:p>
        </w:tc>
        <w:tc>
          <w:tcPr>
            <w:tcW w:w="1347" w:type="dxa"/>
            <w:vMerge/>
            <w:tcBorders>
              <w:top w:val="nil"/>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p>
        </w:tc>
        <w:tc>
          <w:tcPr>
            <w:tcW w:w="2573"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拆解下电芯自燃造成人员伤害</w:t>
            </w:r>
          </w:p>
        </w:tc>
        <w:tc>
          <w:tcPr>
            <w:tcW w:w="1587"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人身伤害</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4</w:t>
            </w:r>
          </w:p>
        </w:tc>
        <w:tc>
          <w:tcPr>
            <w:tcW w:w="462"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是</w:t>
            </w:r>
          </w:p>
        </w:tc>
        <w:tc>
          <w:tcPr>
            <w:tcW w:w="98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可接受</w:t>
            </w:r>
          </w:p>
        </w:tc>
      </w:tr>
      <w:tr w:rsidR="00FF3CC5">
        <w:trPr>
          <w:trHeight w:val="390"/>
          <w:jc w:val="center"/>
        </w:trPr>
        <w:tc>
          <w:tcPr>
            <w:tcW w:w="63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r>
              <w:rPr>
                <w:rFonts w:ascii="Arial" w:hAnsi="Arial" w:cs="Arial" w:hint="eastAsia"/>
                <w:color w:val="000000"/>
                <w:sz w:val="21"/>
                <w:szCs w:val="21"/>
              </w:rPr>
              <w:t>4</w:t>
            </w:r>
          </w:p>
        </w:tc>
        <w:tc>
          <w:tcPr>
            <w:tcW w:w="1347"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极片处理</w:t>
            </w:r>
          </w:p>
        </w:tc>
        <w:tc>
          <w:tcPr>
            <w:tcW w:w="2573"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极片未按要求处理引发自燃等</w:t>
            </w:r>
          </w:p>
        </w:tc>
        <w:tc>
          <w:tcPr>
            <w:tcW w:w="1587"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人身伤害、火灾</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39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462"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否</w:t>
            </w:r>
          </w:p>
        </w:tc>
        <w:tc>
          <w:tcPr>
            <w:tcW w:w="988" w:type="dxa"/>
            <w:tcBorders>
              <w:top w:val="single" w:sz="6" w:space="0" w:color="000000"/>
              <w:left w:val="single" w:sz="6" w:space="0" w:color="000000"/>
              <w:bottom w:val="single" w:sz="6" w:space="0" w:color="000000"/>
              <w:right w:val="single" w:sz="6" w:space="0" w:color="000000"/>
            </w:tcBorders>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轻微</w:t>
            </w:r>
          </w:p>
        </w:tc>
      </w:tr>
      <w:tr w:rsidR="00FF3CC5">
        <w:trPr>
          <w:trHeight w:val="511"/>
          <w:jc w:val="center"/>
        </w:trPr>
        <w:tc>
          <w:tcPr>
            <w:tcW w:w="63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1</w:t>
            </w:r>
            <w:r>
              <w:rPr>
                <w:rFonts w:ascii="Arial" w:hAnsi="Arial" w:cs="Arial" w:hint="eastAsia"/>
                <w:color w:val="000000"/>
                <w:sz w:val="21"/>
                <w:szCs w:val="21"/>
              </w:rPr>
              <w:t>5</w:t>
            </w:r>
          </w:p>
        </w:tc>
        <w:tc>
          <w:tcPr>
            <w:tcW w:w="1347"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拆解电池</w:t>
            </w:r>
          </w:p>
        </w:tc>
        <w:tc>
          <w:tcPr>
            <w:tcW w:w="2573"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自燃、爆炸</w:t>
            </w:r>
          </w:p>
        </w:tc>
        <w:tc>
          <w:tcPr>
            <w:tcW w:w="1587"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人身伤害、火灾</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2</w:t>
            </w:r>
          </w:p>
        </w:tc>
        <w:tc>
          <w:tcPr>
            <w:tcW w:w="39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4</w:t>
            </w:r>
          </w:p>
        </w:tc>
        <w:tc>
          <w:tcPr>
            <w:tcW w:w="462"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是</w:t>
            </w:r>
          </w:p>
        </w:tc>
        <w:tc>
          <w:tcPr>
            <w:tcW w:w="988" w:type="dxa"/>
            <w:tcBorders>
              <w:top w:val="single" w:sz="6" w:space="0" w:color="000000"/>
              <w:left w:val="single" w:sz="6" w:space="0" w:color="000000"/>
              <w:bottom w:val="single" w:sz="6" w:space="0" w:color="000000"/>
              <w:right w:val="single" w:sz="6" w:space="0" w:color="000000"/>
            </w:tcBorders>
            <w:vAlign w:val="center"/>
          </w:tcPr>
          <w:p w:rsidR="00FF3CC5" w:rsidRDefault="00FF3CC5">
            <w:pPr>
              <w:widowControl/>
              <w:spacing w:line="360" w:lineRule="auto"/>
              <w:ind w:firstLineChars="0" w:firstLine="0"/>
              <w:jc w:val="center"/>
              <w:rPr>
                <w:rFonts w:ascii="Arial" w:hAnsi="Arial" w:cs="Arial"/>
                <w:color w:val="000000"/>
                <w:sz w:val="21"/>
                <w:szCs w:val="21"/>
              </w:rPr>
            </w:pPr>
            <w:r>
              <w:rPr>
                <w:rFonts w:ascii="Arial" w:hAnsi="Arial" w:cs="Arial"/>
                <w:color w:val="000000"/>
                <w:sz w:val="21"/>
                <w:szCs w:val="21"/>
              </w:rPr>
              <w:t>可接受</w:t>
            </w:r>
          </w:p>
        </w:tc>
      </w:tr>
    </w:tbl>
    <w:p w:rsidR="00FF3CC5" w:rsidRDefault="00FF3CC5">
      <w:pPr>
        <w:pStyle w:val="1"/>
        <w:spacing w:before="156"/>
        <w:rPr>
          <w:rFonts w:ascii="Times New Roman" w:hAnsi="Times New Roman"/>
          <w:lang w:eastAsia="zh-CN"/>
        </w:rPr>
      </w:pPr>
      <w:r>
        <w:rPr>
          <w:rFonts w:ascii="Times New Roman" w:hAnsi="Times New Roman"/>
          <w:lang w:eastAsia="zh-CN"/>
        </w:rPr>
        <w:t>1</w:t>
      </w:r>
      <w:r w:rsidR="005B5C25">
        <w:rPr>
          <w:rFonts w:ascii="Times New Roman" w:hAnsi="Times New Roman"/>
          <w:lang w:eastAsia="zh-CN"/>
        </w:rPr>
        <w:t>3</w:t>
      </w:r>
      <w:r>
        <w:rPr>
          <w:rFonts w:ascii="Times New Roman" w:hAnsi="Times New Roman" w:hint="eastAsia"/>
          <w:lang w:eastAsia="zh-CN"/>
        </w:rPr>
        <w:t>应急处置</w:t>
      </w:r>
    </w:p>
    <w:p w:rsidR="00FF3CC5" w:rsidRPr="001C02FC" w:rsidRDefault="00FF3CC5">
      <w:pPr>
        <w:ind w:left="442" w:firstLineChars="0" w:firstLine="0"/>
      </w:pPr>
      <w:r w:rsidRPr="001C02FC">
        <w:rPr>
          <w:b/>
        </w:rPr>
        <w:t>1</w:t>
      </w:r>
      <w:r w:rsidR="005B5C25" w:rsidRPr="001C02FC">
        <w:rPr>
          <w:b/>
        </w:rPr>
        <w:t>3</w:t>
      </w:r>
      <w:r w:rsidRPr="001C02FC">
        <w:rPr>
          <w:rFonts w:hint="eastAsia"/>
          <w:b/>
        </w:rPr>
        <w:t>.1</w:t>
      </w:r>
      <w:r w:rsidRPr="001C02FC">
        <w:t xml:space="preserve"> </w:t>
      </w:r>
      <w:r w:rsidRPr="001C02FC">
        <w:t>电池拆解过程中发生冒烟或起火情况，现场人员应第一时间根据实际情况进行处理，应按照以下情况进行紧急处置：</w:t>
      </w:r>
    </w:p>
    <w:p w:rsidR="00FF3CC5" w:rsidRPr="001C02FC" w:rsidRDefault="00FF3CC5">
      <w:pPr>
        <w:ind w:left="442" w:firstLineChars="0" w:firstLine="0"/>
      </w:pPr>
      <w:r w:rsidRPr="001C02FC">
        <w:t>1</w:t>
      </w:r>
      <w:r w:rsidRPr="001C02FC">
        <w:rPr>
          <w:rFonts w:hint="eastAsia"/>
        </w:rPr>
        <w:t>）</w:t>
      </w:r>
      <w:r w:rsidRPr="001C02FC">
        <w:t>若电池只是轻度冒烟，在确保自身安全的情况下，处理人员应立即将故障电池与其它电池隔离</w:t>
      </w:r>
      <w:r w:rsidR="000B6653" w:rsidRPr="001C02FC">
        <w:t>并迅速投入手中浸泡处理</w:t>
      </w:r>
      <w:r w:rsidRPr="001C02FC">
        <w:t>。</w:t>
      </w:r>
    </w:p>
    <w:p w:rsidR="00FF3CC5" w:rsidRPr="001C02FC" w:rsidRDefault="00FF3CC5">
      <w:pPr>
        <w:ind w:left="442" w:firstLineChars="0" w:firstLine="0"/>
      </w:pPr>
      <w:r w:rsidRPr="001C02FC">
        <w:rPr>
          <w:rFonts w:hint="eastAsia"/>
        </w:rPr>
        <w:t>2</w:t>
      </w:r>
      <w:r w:rsidRPr="001C02FC">
        <w:rPr>
          <w:rFonts w:hint="eastAsia"/>
        </w:rPr>
        <w:t>）</w:t>
      </w:r>
      <w:r w:rsidRPr="001C02FC">
        <w:t>若电池已经着火，处理人员应迅速用消防沙覆盖该电池，并用灭火器辅助进行灭火（切不可直接用水灭火），待明火扑灭后将故障电池与其它电池隔离。</w:t>
      </w:r>
    </w:p>
    <w:p w:rsidR="00FF3CC5" w:rsidRPr="001C02FC" w:rsidRDefault="00FF3CC5">
      <w:pPr>
        <w:ind w:left="442" w:firstLineChars="0" w:firstLine="0"/>
      </w:pPr>
      <w:r w:rsidRPr="001C02FC">
        <w:t>3</w:t>
      </w:r>
      <w:r w:rsidRPr="001C02FC">
        <w:rPr>
          <w:rFonts w:hint="eastAsia"/>
        </w:rPr>
        <w:t>）</w:t>
      </w:r>
      <w:r w:rsidRPr="001C02FC">
        <w:t>若电池拆解后极片着火，</w:t>
      </w:r>
      <w:r w:rsidR="000B6653" w:rsidRPr="001C02FC">
        <w:t>迅速</w:t>
      </w:r>
      <w:r w:rsidRPr="001C02FC">
        <w:t>用</w:t>
      </w:r>
      <w:r w:rsidR="000B6653" w:rsidRPr="001C02FC">
        <w:t>灭火器进行扑灭火苗</w:t>
      </w:r>
      <w:r w:rsidRPr="001C02FC">
        <w:t>。</w:t>
      </w:r>
    </w:p>
    <w:p w:rsidR="00FF3CC5" w:rsidRPr="001C02FC" w:rsidRDefault="00FF3CC5">
      <w:pPr>
        <w:ind w:left="442" w:firstLineChars="0" w:firstLine="0"/>
      </w:pPr>
      <w:r w:rsidRPr="001C02FC">
        <w:t>4</w:t>
      </w:r>
      <w:r w:rsidRPr="001C02FC">
        <w:rPr>
          <w:rFonts w:hint="eastAsia"/>
        </w:rPr>
        <w:t>）</w:t>
      </w:r>
      <w:r w:rsidRPr="001C02FC">
        <w:t>若拆解过程中引发的火灾超出现场控制范围时，立即启动</w:t>
      </w:r>
      <w:r w:rsidR="00065D3E" w:rsidRPr="001C02FC">
        <w:rPr>
          <w:rFonts w:hint="eastAsia"/>
        </w:rPr>
        <w:t>火灾事故</w:t>
      </w:r>
      <w:r w:rsidRPr="001C02FC">
        <w:t>应急响应程序，组织现场人员有秩序的撤离，</w:t>
      </w:r>
      <w:r w:rsidRPr="001C02FC">
        <w:rPr>
          <w:rFonts w:hint="eastAsia"/>
        </w:rPr>
        <w:t>拨打</w:t>
      </w:r>
      <w:r w:rsidR="000B6653" w:rsidRPr="001C02FC">
        <w:t>60</w:t>
      </w:r>
      <w:r w:rsidR="00C108B4" w:rsidRPr="001C02FC">
        <w:t>339555</w:t>
      </w:r>
      <w:proofErr w:type="gramStart"/>
      <w:r w:rsidRPr="001C02FC">
        <w:t>并第一时间</w:t>
      </w:r>
      <w:proofErr w:type="gramEnd"/>
      <w:r w:rsidRPr="001C02FC">
        <w:t>向上级</w:t>
      </w:r>
      <w:r w:rsidRPr="001C02FC">
        <w:rPr>
          <w:rFonts w:hint="eastAsia"/>
        </w:rPr>
        <w:t>领导</w:t>
      </w:r>
      <w:r w:rsidRPr="001C02FC">
        <w:t>汇报。</w:t>
      </w:r>
    </w:p>
    <w:p w:rsidR="00FF3CC5" w:rsidRPr="001C02FC" w:rsidRDefault="00FF3CC5">
      <w:pPr>
        <w:ind w:left="442" w:firstLineChars="0" w:firstLine="0"/>
      </w:pPr>
      <w:r w:rsidRPr="001C02FC">
        <w:rPr>
          <w:b/>
        </w:rPr>
        <w:t>1</w:t>
      </w:r>
      <w:r w:rsidR="005B5C25" w:rsidRPr="001C02FC">
        <w:rPr>
          <w:b/>
        </w:rPr>
        <w:t>3</w:t>
      </w:r>
      <w:r w:rsidRPr="001C02FC">
        <w:rPr>
          <w:b/>
        </w:rPr>
        <w:t>.2</w:t>
      </w:r>
      <w:r w:rsidRPr="001C02FC">
        <w:t xml:space="preserve"> </w:t>
      </w:r>
      <w:proofErr w:type="gramStart"/>
      <w:r w:rsidRPr="001C02FC">
        <w:t>若现场</w:t>
      </w:r>
      <w:proofErr w:type="gramEnd"/>
      <w:r w:rsidRPr="001C02FC">
        <w:t>因处置紧急情况而有人员受伤时，应对伤者进行应急救治，若伤者受伤严重应立即联系</w:t>
      </w:r>
      <w:r w:rsidRPr="001C02FC">
        <w:t>120</w:t>
      </w:r>
      <w:r w:rsidRPr="001C02FC">
        <w:t>求助。</w:t>
      </w:r>
    </w:p>
    <w:p w:rsidR="00FF3CC5" w:rsidRDefault="00FF3CC5" w:rsidP="006A448F">
      <w:pPr>
        <w:ind w:left="442" w:firstLineChars="0" w:firstLine="0"/>
      </w:pPr>
      <w:r w:rsidRPr="001C02FC">
        <w:rPr>
          <w:b/>
        </w:rPr>
        <w:t>1</w:t>
      </w:r>
      <w:r w:rsidR="005B5C25" w:rsidRPr="001C02FC">
        <w:rPr>
          <w:b/>
        </w:rPr>
        <w:t>3</w:t>
      </w:r>
      <w:r w:rsidRPr="001C02FC">
        <w:rPr>
          <w:b/>
        </w:rPr>
        <w:t>.3</w:t>
      </w:r>
      <w:r w:rsidRPr="001C02FC">
        <w:t xml:space="preserve"> </w:t>
      </w:r>
      <w:r w:rsidRPr="001C02FC">
        <w:t>将负极片浸水的地方应远离易燃物，以防止负极片浸水起火时引燃易燃物。</w:t>
      </w:r>
      <w:r>
        <w:t xml:space="preserve"> </w:t>
      </w:r>
    </w:p>
    <w:p w:rsidR="00536776" w:rsidRDefault="00536776" w:rsidP="006A448F">
      <w:pPr>
        <w:ind w:left="442" w:firstLineChars="0" w:firstLine="0"/>
      </w:pPr>
    </w:p>
    <w:p w:rsidR="00536776" w:rsidRDefault="00536776" w:rsidP="006A448F">
      <w:pPr>
        <w:ind w:left="442" w:firstLineChars="0" w:firstLine="0"/>
      </w:pPr>
    </w:p>
    <w:p w:rsidR="00536776" w:rsidRDefault="00536776" w:rsidP="006A448F">
      <w:pPr>
        <w:ind w:left="442" w:firstLineChars="0" w:firstLine="0"/>
      </w:pPr>
    </w:p>
    <w:p w:rsidR="00536776" w:rsidRDefault="00536776" w:rsidP="006A448F">
      <w:pPr>
        <w:ind w:left="442" w:firstLineChars="0" w:firstLine="0"/>
      </w:pPr>
    </w:p>
    <w:p w:rsidR="00536776" w:rsidRDefault="00536776" w:rsidP="006A448F">
      <w:pPr>
        <w:ind w:left="442" w:firstLineChars="0" w:firstLine="0"/>
      </w:pPr>
    </w:p>
    <w:p w:rsidR="00536776" w:rsidRDefault="00536776" w:rsidP="006A448F">
      <w:pPr>
        <w:ind w:left="442" w:firstLineChars="0" w:firstLine="0"/>
      </w:pPr>
    </w:p>
    <w:p w:rsidR="0019182C" w:rsidRDefault="0019182C">
      <w:pPr>
        <w:widowControl/>
        <w:ind w:firstLineChars="0" w:firstLine="0"/>
        <w:jc w:val="left"/>
      </w:pPr>
      <w:r>
        <w:br w:type="page"/>
      </w:r>
    </w:p>
    <w:p w:rsidR="0019182C" w:rsidRDefault="0019182C" w:rsidP="0019182C">
      <w:pPr>
        <w:ind w:firstLineChars="0" w:firstLine="0"/>
        <w:rPr>
          <w:rFonts w:ascii="宋体" w:hAnsi="宋体"/>
          <w:color w:val="000000"/>
          <w:sz w:val="24"/>
        </w:rPr>
      </w:pPr>
      <w:r>
        <w:rPr>
          <w:rFonts w:ascii="宋体" w:hAnsi="宋体" w:hint="eastAsia"/>
          <w:color w:val="000000"/>
          <w:sz w:val="24"/>
        </w:rPr>
        <w:lastRenderedPageBreak/>
        <w:t>附录：拆解极片处理流程</w:t>
      </w: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9090"/>
      </w:tblGrid>
      <w:tr w:rsidR="0019182C" w:rsidTr="004B215A">
        <w:trPr>
          <w:cantSplit/>
          <w:trHeight w:val="7512"/>
          <w:jc w:val="center"/>
        </w:trPr>
        <w:tc>
          <w:tcPr>
            <w:tcW w:w="741" w:type="dxa"/>
            <w:tcBorders>
              <w:top w:val="single" w:sz="4" w:space="0" w:color="auto"/>
              <w:left w:val="single" w:sz="4" w:space="0" w:color="auto"/>
              <w:bottom w:val="single" w:sz="4" w:space="0" w:color="auto"/>
              <w:right w:val="single" w:sz="4" w:space="0" w:color="auto"/>
            </w:tcBorders>
            <w:textDirection w:val="tbRlV"/>
            <w:vAlign w:val="center"/>
            <w:hideMark/>
          </w:tcPr>
          <w:p w:rsidR="0019182C" w:rsidRDefault="0019182C">
            <w:pPr>
              <w:ind w:left="113" w:right="113" w:firstLineChars="0" w:firstLine="0"/>
              <w:jc w:val="center"/>
              <w:rPr>
                <w:rFonts w:ascii="宋体" w:hAnsi="宋体"/>
                <w:color w:val="000000"/>
                <w:sz w:val="21"/>
                <w:szCs w:val="21"/>
              </w:rPr>
            </w:pPr>
            <w:r>
              <w:rPr>
                <w:rFonts w:ascii="宋体" w:hAnsi="宋体" w:hint="eastAsia"/>
                <w:color w:val="000000"/>
                <w:sz w:val="21"/>
                <w:szCs w:val="21"/>
              </w:rPr>
              <w:t>拆解极片处理流程</w:t>
            </w:r>
          </w:p>
        </w:tc>
        <w:tc>
          <w:tcPr>
            <w:tcW w:w="9090" w:type="dxa"/>
            <w:tcBorders>
              <w:top w:val="single" w:sz="4" w:space="0" w:color="auto"/>
              <w:left w:val="single" w:sz="4" w:space="0" w:color="auto"/>
              <w:bottom w:val="single" w:sz="4" w:space="0" w:color="auto"/>
              <w:right w:val="single" w:sz="4" w:space="0" w:color="auto"/>
            </w:tcBorders>
            <w:vAlign w:val="center"/>
            <w:hideMark/>
          </w:tcPr>
          <w:p w:rsidR="0019182C" w:rsidRDefault="00866068">
            <w:pPr>
              <w:ind w:firstLineChars="0" w:firstLine="0"/>
              <w:rPr>
                <w:rFonts w:ascii="宋体" w:hAnsi="宋体"/>
                <w:color w:val="000000"/>
                <w:sz w:val="21"/>
                <w:szCs w:val="21"/>
              </w:rPr>
            </w:pPr>
            <w:r>
              <w:rPr>
                <w:rFonts w:hint="eastAsia"/>
                <w:noProof/>
              </w:rPr>
              <w:drawing>
                <wp:anchor distT="0" distB="0" distL="114300" distR="114300" simplePos="0" relativeHeight="251671552" behindDoc="0" locked="0" layoutInCell="1" allowOverlap="1">
                  <wp:simplePos x="0" y="0"/>
                  <wp:positionH relativeFrom="column">
                    <wp:posOffset>4455795</wp:posOffset>
                  </wp:positionH>
                  <wp:positionV relativeFrom="paragraph">
                    <wp:posOffset>3558540</wp:posOffset>
                  </wp:positionV>
                  <wp:extent cx="1007745" cy="683895"/>
                  <wp:effectExtent l="0" t="0" r="1905" b="1905"/>
                  <wp:wrapNone/>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68"/>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7745" cy="68389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2816" behindDoc="0" locked="0" layoutInCell="1" allowOverlap="1">
                  <wp:simplePos x="0" y="0"/>
                  <wp:positionH relativeFrom="column">
                    <wp:posOffset>4454525</wp:posOffset>
                  </wp:positionH>
                  <wp:positionV relativeFrom="paragraph">
                    <wp:posOffset>1686560</wp:posOffset>
                  </wp:positionV>
                  <wp:extent cx="1007745" cy="683895"/>
                  <wp:effectExtent l="0" t="0" r="1905" b="1905"/>
                  <wp:wrapNone/>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63"/>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7745" cy="68389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9744" behindDoc="0" locked="0" layoutInCell="1" allowOverlap="1">
                  <wp:simplePos x="0" y="0"/>
                  <wp:positionH relativeFrom="column">
                    <wp:posOffset>4445000</wp:posOffset>
                  </wp:positionH>
                  <wp:positionV relativeFrom="paragraph">
                    <wp:posOffset>2647950</wp:posOffset>
                  </wp:positionV>
                  <wp:extent cx="1007745" cy="683895"/>
                  <wp:effectExtent l="0" t="0" r="1905" b="1905"/>
                  <wp:wrapNone/>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745" cy="683895"/>
                          </a:xfrm>
                          <a:prstGeom prst="rect">
                            <a:avLst/>
                          </a:prstGeom>
                          <a:noFill/>
                        </pic:spPr>
                      </pic:pic>
                    </a:graphicData>
                  </a:graphic>
                  <wp14:sizeRelH relativeFrom="page">
                    <wp14:pctWidth>0</wp14:pctWidth>
                  </wp14:sizeRelH>
                  <wp14:sizeRelV relativeFrom="page">
                    <wp14:pctHeight>0</wp14:pctHeight>
                  </wp14:sizeRelV>
                </wp:anchor>
              </w:drawing>
            </w:r>
            <w:r w:rsidR="004B215A">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1095375</wp:posOffset>
                      </wp:positionH>
                      <wp:positionV relativeFrom="paragraph">
                        <wp:posOffset>4307840</wp:posOffset>
                      </wp:positionV>
                      <wp:extent cx="1367790" cy="361950"/>
                      <wp:effectExtent l="0" t="0" r="22860" b="19050"/>
                      <wp:wrapNone/>
                      <wp:docPr id="1352" name="矩形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361950"/>
                              </a:xfrm>
                              <a:prstGeom prst="rect">
                                <a:avLst/>
                              </a:prstGeom>
                              <a:noFill/>
                              <a:ln w="9525" cap="sq">
                                <a:solidFill>
                                  <a:srgbClr val="080808"/>
                                </a:solidFill>
                                <a:miter lim="800000"/>
                                <a:headEnd/>
                                <a:tailEnd/>
                              </a:ln>
                              <a:extLst>
                                <a:ext uri="{909E8E84-426E-40DD-AFC4-6F175D3DCCD1}">
                                  <a14:hiddenFill xmlns:a14="http://schemas.microsoft.com/office/drawing/2010/main">
                                    <a:solidFill>
                                      <a:srgbClr val="FFFFFF"/>
                                    </a:solidFill>
                                  </a14:hiddenFill>
                                </a:ext>
                              </a:extLst>
                            </wps:spPr>
                            <wps:txbx>
                              <w:txbxContent>
                                <w:p w:rsidR="0019182C" w:rsidRDefault="0019182C" w:rsidP="009E07AB">
                                  <w:pPr>
                                    <w:pStyle w:val="ad"/>
                                    <w:kinsoku w:val="0"/>
                                    <w:overflowPunct w:val="0"/>
                                    <w:spacing w:before="0" w:beforeAutospacing="0" w:after="0" w:afterAutospacing="0" w:line="240" w:lineRule="exact"/>
                                    <w:textAlignment w:val="baseline"/>
                                  </w:pPr>
                                  <w:r>
                                    <w:rPr>
                                      <w:rFonts w:ascii="DengXian" w:eastAsia="DengXian" w:hAnsi="DengXian" w:cs="Times New Roman" w:hint="eastAsia"/>
                                      <w:color w:val="000000"/>
                                      <w:kern w:val="24"/>
                                      <w:sz w:val="18"/>
                                      <w:szCs w:val="18"/>
                                    </w:rPr>
                                    <w:t>8、巡查现场，确认极片处理完毕后，再离开现场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52" o:spid="_x0000_s1026" style="position:absolute;left:0;text-align:left;margin-left:86.25pt;margin-top:339.2pt;width:107.7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" filled="f" strokecolor="#080808">
                      <v:stroke endcap="square"/>
                      <v:textbox inset="0,0,0,0">
                        <w:txbxContent>
                          <w:p w:rsidR="0019182C" w:rsidRDefault="0019182C" w:rsidP="009E07AB">
                            <w:pPr>
                              <w:pStyle w:val="aa"/>
                              <w:kinsoku w:val="0"/>
                              <w:overflowPunct w:val="0"/>
                              <w:spacing w:before="0" w:beforeAutospacing="0" w:after="0" w:afterAutospacing="0" w:line="240" w:lineRule="exact"/>
                              <w:textAlignment w:val="baseline"/>
                            </w:pPr>
                            <w:r>
                              <w:rPr>
                                <w:rFonts w:ascii="等线" w:eastAsia="等线" w:hAnsi="等线" w:cs="Times New Roman" w:hint="eastAsia"/>
                                <w:color w:val="000000"/>
                                <w:kern w:val="24"/>
                                <w:sz w:val="18"/>
                                <w:szCs w:val="18"/>
                              </w:rPr>
                              <w:t>8、巡查现场，确认极片处理完毕后，再离开现场</w:t>
                            </w:r>
                          </w:p>
                        </w:txbxContent>
                      </v:textbox>
                    </v:rect>
                  </w:pict>
                </mc:Fallback>
              </mc:AlternateContent>
            </w:r>
            <w:r w:rsidR="004B215A">
              <w:rPr>
                <w:rFonts w:hint="eastAsia"/>
                <w:noProof/>
              </w:rPr>
              <mc:AlternateContent>
                <mc:Choice Requires="wps">
                  <w:drawing>
                    <wp:anchor distT="0" distB="0" distL="114300" distR="114300" simplePos="0" relativeHeight="251721728" behindDoc="0" locked="0" layoutInCell="1" allowOverlap="1" wp14:anchorId="2809B6BA" wp14:editId="17B3C847">
                      <wp:simplePos x="0" y="0"/>
                      <wp:positionH relativeFrom="column">
                        <wp:posOffset>1830070</wp:posOffset>
                      </wp:positionH>
                      <wp:positionV relativeFrom="paragraph">
                        <wp:posOffset>4101465</wp:posOffset>
                      </wp:positionV>
                      <wp:extent cx="0" cy="184150"/>
                      <wp:effectExtent l="76200" t="0" r="57150" b="63500"/>
                      <wp:wrapNone/>
                      <wp:docPr id="1358" name="直接箭头连接符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67E381" id="_x0000_t32" coordsize="21600,21600" o:spt="32" o:oned="t" path="m,l21600,21600e" filled="f">
                      <v:path arrowok="t" fillok="f" o:connecttype="none"/>
                      <o:lock v:ext="edit" shapetype="t"/>
                    </v:shapetype>
                    <v:shape id="直接箭头连接符 1358" o:spid="_x0000_s1026" type="#_x0000_t32" style="position:absolute;left:0;text-align:left;margin-left:144.1pt;margin-top:322.95pt;width:0;height:1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">
                      <v:stroke endarrow="block"/>
                    </v:shape>
                  </w:pict>
                </mc:Fallback>
              </mc:AlternateContent>
            </w:r>
            <w:r w:rsidR="004B215A">
              <w:rPr>
                <w:rFonts w:hint="eastAsia"/>
                <w:noProof/>
              </w:rPr>
              <mc:AlternateContent>
                <mc:Choice Requires="wps">
                  <w:drawing>
                    <wp:anchor distT="0" distB="0" distL="114300" distR="114300" simplePos="0" relativeHeight="251672576" behindDoc="0" locked="0" layoutInCell="1" allowOverlap="1">
                      <wp:simplePos x="0" y="0"/>
                      <wp:positionH relativeFrom="column">
                        <wp:posOffset>2794635</wp:posOffset>
                      </wp:positionH>
                      <wp:positionV relativeFrom="paragraph">
                        <wp:posOffset>3586480</wp:posOffset>
                      </wp:positionV>
                      <wp:extent cx="1449070" cy="577850"/>
                      <wp:effectExtent l="0" t="0" r="17780" b="1270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238" cy="577850"/>
                              </a:xfrm>
                              <a:prstGeom prst="rect">
                                <a:avLst/>
                              </a:prstGeom>
                              <a:noFill/>
                              <a:ln w="9525" cap="sq">
                                <a:solidFill>
                                  <a:srgbClr val="080808"/>
                                </a:solidFill>
                                <a:miter lim="800000"/>
                                <a:headEnd/>
                                <a:tailEnd/>
                              </a:ln>
                              <a:extLst>
                                <a:ext uri="{909E8E84-426E-40DD-AFC4-6F175D3DCCD1}">
                                  <a14:hiddenFill xmlns:a14="http://schemas.microsoft.com/office/drawing/2010/main">
                                    <a:solidFill>
                                      <a:srgbClr val="FFFFFF"/>
                                    </a:solidFill>
                                  </a14:hiddenFill>
                                </a:ext>
                              </a:extLst>
                            </wps:spPr>
                            <wps:txbx>
                              <w:txbxContent>
                                <w:p w:rsidR="0019182C" w:rsidRDefault="0019182C" w:rsidP="009E07AB">
                                  <w:pPr>
                                    <w:pStyle w:val="ad"/>
                                    <w:spacing w:before="0" w:beforeAutospacing="0" w:after="0" w:afterAutospacing="0" w:line="240" w:lineRule="exact"/>
                                  </w:pPr>
                                  <w:r>
                                    <w:rPr>
                                      <w:rFonts w:ascii="DengXian" w:eastAsia="DengXian" w:hAnsi="DengXian" w:cs="Times New Roman" w:hint="eastAsia"/>
                                      <w:color w:val="000000"/>
                                      <w:kern w:val="24"/>
                                      <w:sz w:val="18"/>
                                      <w:szCs w:val="18"/>
                                    </w:rPr>
                                    <w:t>6、确认铜箔表面无明显涂层材料后，将铜箔放至指定箱内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 o:spid="_x0000_s1027" style="position:absolute;left:0;text-align:left;margin-left:220.05pt;margin-top:282.4pt;width:114.1pt;height: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" filled="f" strokecolor="#080808">
                      <v:stroke endcap="square"/>
                      <v:textbox>
                        <w:txbxContent>
                          <w:p w:rsidR="0019182C" w:rsidRDefault="0019182C" w:rsidP="009E07AB">
                            <w:pPr>
                              <w:pStyle w:val="aa"/>
                              <w:spacing w:before="0" w:beforeAutospacing="0" w:after="0" w:afterAutospacing="0" w:line="240" w:lineRule="exact"/>
                            </w:pPr>
                            <w:r>
                              <w:rPr>
                                <w:rFonts w:ascii="等线" w:eastAsia="等线" w:hAnsi="等线" w:cs="Times New Roman" w:hint="eastAsia"/>
                                <w:color w:val="000000"/>
                                <w:kern w:val="24"/>
                                <w:sz w:val="18"/>
                                <w:szCs w:val="18"/>
                              </w:rPr>
                              <w:t>6</w:t>
                            </w:r>
                            <w:r>
                              <w:rPr>
                                <w:rFonts w:ascii="等线" w:eastAsia="等线" w:hAnsi="等线" w:cs="Times New Roman" w:hint="eastAsia"/>
                                <w:color w:val="000000"/>
                                <w:kern w:val="24"/>
                                <w:sz w:val="18"/>
                                <w:szCs w:val="18"/>
                              </w:rPr>
                              <w:t>、确认铜箔表面无明显涂层材料后，将铜箔放至指定箱内</w:t>
                            </w:r>
                          </w:p>
                        </w:txbxContent>
                      </v:textbox>
                    </v:rect>
                  </w:pict>
                </mc:Fallback>
              </mc:AlternateContent>
            </w:r>
            <w:r w:rsidR="004B215A">
              <w:rPr>
                <w:rFonts w:hint="eastAsia"/>
                <w:noProof/>
              </w:rPr>
              <w:drawing>
                <wp:anchor distT="0" distB="0" distL="114300" distR="114300" simplePos="0" relativeHeight="251676672" behindDoc="0" locked="0" layoutInCell="1" allowOverlap="1">
                  <wp:simplePos x="0" y="0"/>
                  <wp:positionH relativeFrom="column">
                    <wp:posOffset>39370</wp:posOffset>
                  </wp:positionH>
                  <wp:positionV relativeFrom="paragraph">
                    <wp:posOffset>3542030</wp:posOffset>
                  </wp:positionV>
                  <wp:extent cx="1007745" cy="683895"/>
                  <wp:effectExtent l="0" t="0" r="1905" b="1905"/>
                  <wp:wrapNone/>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69"/>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745" cy="683895"/>
                          </a:xfrm>
                          <a:prstGeom prst="rect">
                            <a:avLst/>
                          </a:prstGeom>
                          <a:noFill/>
                        </pic:spPr>
                      </pic:pic>
                    </a:graphicData>
                  </a:graphic>
                  <wp14:sizeRelH relativeFrom="page">
                    <wp14:pctWidth>0</wp14:pctWidth>
                  </wp14:sizeRelH>
                  <wp14:sizeRelV relativeFrom="page">
                    <wp14:pctHeight>0</wp14:pctHeight>
                  </wp14:sizeRelV>
                </wp:anchor>
              </w:drawing>
            </w:r>
            <w:r w:rsidR="004B215A">
              <w:rPr>
                <w:rFonts w:hint="eastAsia"/>
                <w:noProof/>
              </w:rPr>
              <mc:AlternateContent>
                <mc:Choice Requires="wps">
                  <w:drawing>
                    <wp:anchor distT="0" distB="0" distL="114300" distR="114300" simplePos="0" relativeHeight="251677696" behindDoc="0" locked="0" layoutInCell="1" allowOverlap="1">
                      <wp:simplePos x="0" y="0"/>
                      <wp:positionH relativeFrom="column">
                        <wp:posOffset>1104900</wp:posOffset>
                      </wp:positionH>
                      <wp:positionV relativeFrom="paragraph">
                        <wp:posOffset>3648710</wp:posOffset>
                      </wp:positionV>
                      <wp:extent cx="1367790" cy="439420"/>
                      <wp:effectExtent l="0" t="0" r="22860" b="1778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439947"/>
                              </a:xfrm>
                              <a:prstGeom prst="rect">
                                <a:avLst/>
                              </a:prstGeom>
                              <a:noFill/>
                              <a:ln w="9525" cap="sq">
                                <a:solidFill>
                                  <a:srgbClr val="080808"/>
                                </a:solidFill>
                                <a:miter lim="800000"/>
                                <a:headEnd/>
                                <a:tailEnd/>
                              </a:ln>
                              <a:extLst>
                                <a:ext uri="{909E8E84-426E-40DD-AFC4-6F175D3DCCD1}">
                                  <a14:hiddenFill xmlns:a14="http://schemas.microsoft.com/office/drawing/2010/main">
                                    <a:solidFill>
                                      <a:srgbClr val="FFFFFF"/>
                                    </a:solidFill>
                                  </a14:hiddenFill>
                                </a:ext>
                              </a:extLst>
                            </wps:spPr>
                            <wps:txbx>
                              <w:txbxContent>
                                <w:p w:rsidR="0019182C" w:rsidRDefault="0019182C" w:rsidP="009E07AB">
                                  <w:pPr>
                                    <w:pStyle w:val="ad"/>
                                    <w:kinsoku w:val="0"/>
                                    <w:overflowPunct w:val="0"/>
                                    <w:spacing w:before="0" w:beforeAutospacing="0" w:after="0" w:afterAutospacing="0" w:line="240" w:lineRule="exact"/>
                                    <w:textAlignment w:val="baseline"/>
                                  </w:pPr>
                                  <w:r>
                                    <w:rPr>
                                      <w:rFonts w:ascii="DengXian" w:eastAsia="DengXian" w:hAnsi="DengXian" w:cs="Times New Roman" w:hint="eastAsia"/>
                                      <w:color w:val="000000"/>
                                      <w:kern w:val="24"/>
                                      <w:sz w:val="18"/>
                                      <w:szCs w:val="18"/>
                                    </w:rPr>
                                    <w:t>7、浸泡完全的隔膜、负极片放收纳箱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 o:spid="_x0000_s1028" style="position:absolute;left:0;text-align:left;margin-left:87pt;margin-top:287.3pt;width:107.7pt;height:3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" filled="f" strokecolor="#080808">
                      <v:stroke endcap="square"/>
                      <v:textbox>
                        <w:txbxContent>
                          <w:p w:rsidR="0019182C" w:rsidRDefault="0019182C" w:rsidP="009E07AB">
                            <w:pPr>
                              <w:pStyle w:val="aa"/>
                              <w:kinsoku w:val="0"/>
                              <w:overflowPunct w:val="0"/>
                              <w:spacing w:before="0" w:beforeAutospacing="0" w:after="0" w:afterAutospacing="0" w:line="240" w:lineRule="exact"/>
                              <w:textAlignment w:val="baseline"/>
                            </w:pPr>
                            <w:r>
                              <w:rPr>
                                <w:rFonts w:ascii="等线" w:eastAsia="等线" w:hAnsi="等线" w:cs="Times New Roman" w:hint="eastAsia"/>
                                <w:color w:val="000000"/>
                                <w:kern w:val="24"/>
                                <w:sz w:val="18"/>
                                <w:szCs w:val="18"/>
                              </w:rPr>
                              <w:t>7</w:t>
                            </w:r>
                            <w:r>
                              <w:rPr>
                                <w:rFonts w:ascii="等线" w:eastAsia="等线" w:hAnsi="等线" w:cs="Times New Roman" w:hint="eastAsia"/>
                                <w:color w:val="000000"/>
                                <w:kern w:val="24"/>
                                <w:sz w:val="18"/>
                                <w:szCs w:val="18"/>
                              </w:rPr>
                              <w:t>、浸泡完全的隔膜、负极片放收纳箱</w:t>
                            </w:r>
                          </w:p>
                        </w:txbxContent>
                      </v:textbox>
                    </v:rect>
                  </w:pict>
                </mc:Fallback>
              </mc:AlternateContent>
            </w:r>
            <w:r w:rsidR="004B215A">
              <w:rPr>
                <w:rFonts w:hint="eastAsia"/>
                <w:noProof/>
              </w:rPr>
              <mc:AlternateContent>
                <mc:Choice Requires="wps">
                  <w:drawing>
                    <wp:anchor distT="0" distB="0" distL="114300" distR="114300" simplePos="0" relativeHeight="251674624" behindDoc="0" locked="0" layoutInCell="1" allowOverlap="1">
                      <wp:simplePos x="0" y="0"/>
                      <wp:positionH relativeFrom="column">
                        <wp:posOffset>2475230</wp:posOffset>
                      </wp:positionH>
                      <wp:positionV relativeFrom="paragraph">
                        <wp:posOffset>3877310</wp:posOffset>
                      </wp:positionV>
                      <wp:extent cx="280035" cy="0"/>
                      <wp:effectExtent l="38100" t="76200" r="0" b="95250"/>
                      <wp:wrapNone/>
                      <wp:docPr id="27"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4DEA0" id="直接箭头连接符 27" o:spid="_x0000_s1026" type="#_x0000_t32" style="position:absolute;left:0;text-align:left;margin-left:194.9pt;margin-top:305.3pt;width:22.0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">
                      <v:stroke endarrow="block"/>
                    </v:shape>
                  </w:pict>
                </mc:Fallback>
              </mc:AlternateContent>
            </w:r>
            <w:r w:rsidR="004B215A">
              <w:rPr>
                <w:rFonts w:hint="eastAsia"/>
                <w:noProof/>
              </w:rPr>
              <mc:AlternateContent>
                <mc:Choice Requires="wps">
                  <w:drawing>
                    <wp:anchor distT="0" distB="0" distL="114300" distR="114300" simplePos="0" relativeHeight="251723776" behindDoc="0" locked="0" layoutInCell="1" allowOverlap="1" wp14:anchorId="79C3BD39" wp14:editId="653F2D77">
                      <wp:simplePos x="0" y="0"/>
                      <wp:positionH relativeFrom="column">
                        <wp:posOffset>3516630</wp:posOffset>
                      </wp:positionH>
                      <wp:positionV relativeFrom="paragraph">
                        <wp:posOffset>3310890</wp:posOffset>
                      </wp:positionV>
                      <wp:extent cx="2540" cy="266065"/>
                      <wp:effectExtent l="76200" t="0" r="73660" b="57785"/>
                      <wp:wrapNone/>
                      <wp:docPr id="1359" name="直接箭头连接符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6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94171" id="直接箭头连接符 1359" o:spid="_x0000_s1026" type="#_x0000_t32" style="position:absolute;left:0;text-align:left;margin-left:276.9pt;margin-top:260.7pt;width:.2pt;height:20.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">
                      <v:stroke endarrow="block"/>
                    </v:shape>
                  </w:pict>
                </mc:Fallback>
              </mc:AlternateContent>
            </w:r>
            <w:r w:rsidR="004B215A">
              <w:rPr>
                <w:rFonts w:hint="eastAsia"/>
                <w:noProof/>
              </w:rPr>
              <mc:AlternateContent>
                <mc:Choice Requires="wps">
                  <w:drawing>
                    <wp:anchor distT="0" distB="0" distL="114300" distR="114300" simplePos="0" relativeHeight="251673600" behindDoc="0" locked="0" layoutInCell="1" allowOverlap="1">
                      <wp:simplePos x="0" y="0"/>
                      <wp:positionH relativeFrom="column">
                        <wp:posOffset>2789555</wp:posOffset>
                      </wp:positionH>
                      <wp:positionV relativeFrom="paragraph">
                        <wp:posOffset>2649220</wp:posOffset>
                      </wp:positionV>
                      <wp:extent cx="1535430" cy="655320"/>
                      <wp:effectExtent l="0" t="0" r="26670" b="1143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655607"/>
                              </a:xfrm>
                              <a:prstGeom prst="rect">
                                <a:avLst/>
                              </a:prstGeom>
                              <a:noFill/>
                              <a:ln w="9525" cap="sq">
                                <a:solidFill>
                                  <a:srgbClr val="080808"/>
                                </a:solidFill>
                                <a:miter lim="800000"/>
                                <a:headEnd/>
                                <a:tailEnd/>
                              </a:ln>
                              <a:extLst>
                                <a:ext uri="{909E8E84-426E-40DD-AFC4-6F175D3DCCD1}">
                                  <a14:hiddenFill xmlns:a14="http://schemas.microsoft.com/office/drawing/2010/main">
                                    <a:solidFill>
                                      <a:srgbClr val="FFFFFF"/>
                                    </a:solidFill>
                                  </a14:hiddenFill>
                                </a:ext>
                              </a:extLst>
                            </wps:spPr>
                            <wps:txbx>
                              <w:txbxContent>
                                <w:p w:rsidR="0019182C" w:rsidRDefault="0019182C" w:rsidP="0019182C">
                                  <w:pPr>
                                    <w:spacing w:line="240" w:lineRule="exact"/>
                                    <w:ind w:firstLineChars="0" w:firstLine="0"/>
                                  </w:pPr>
                                  <w:r>
                                    <w:rPr>
                                      <w:rFonts w:ascii="DengXian" w:eastAsia="DengXian" w:hAnsi="DengXian" w:hint="eastAsia"/>
                                      <w:color w:val="000000"/>
                                      <w:kern w:val="24"/>
                                      <w:sz w:val="18"/>
                                      <w:szCs w:val="18"/>
                                    </w:rPr>
                                    <w:t>5、将负极</w:t>
                                  </w:r>
                                  <w:proofErr w:type="gramStart"/>
                                  <w:r>
                                    <w:rPr>
                                      <w:rFonts w:ascii="DengXian" w:eastAsia="DengXian" w:hAnsi="DengXian" w:hint="eastAsia"/>
                                      <w:color w:val="000000"/>
                                      <w:kern w:val="24"/>
                                      <w:sz w:val="18"/>
                                      <w:szCs w:val="18"/>
                                    </w:rPr>
                                    <w:t>片完全</w:t>
                                  </w:r>
                                  <w:proofErr w:type="gramEnd"/>
                                  <w:r>
                                    <w:rPr>
                                      <w:rFonts w:ascii="DengXian" w:eastAsia="DengXian" w:hAnsi="DengXian" w:hint="eastAsia"/>
                                      <w:color w:val="000000"/>
                                      <w:kern w:val="24"/>
                                      <w:sz w:val="18"/>
                                      <w:szCs w:val="18"/>
                                    </w:rPr>
                                    <w:t>浸入水中≥3min或者隔膜泡水≥1min ，待水面无冒泡或者无冒烟明火等现象后，将极片或隔膜捞出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8" o:spid="_x0000_s1029" style="position:absolute;left:0;text-align:left;margin-left:219.65pt;margin-top:208.6pt;width:120.9pt;height:5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" filled="f" strokecolor="#080808">
                      <v:stroke endcap="square"/>
                      <v:textbox inset="0,0,0,0">
                        <w:txbxContent>
                          <w:p w:rsidR="0019182C" w:rsidRDefault="0019182C" w:rsidP="0019182C">
                            <w:pPr>
                              <w:spacing w:line="240" w:lineRule="exact"/>
                              <w:ind w:firstLineChars="0" w:firstLine="0"/>
                            </w:pPr>
                            <w:r>
                              <w:rPr>
                                <w:rFonts w:ascii="等线" w:eastAsia="等线" w:hAnsi="等线" w:hint="eastAsia"/>
                                <w:color w:val="000000"/>
                                <w:kern w:val="24"/>
                                <w:sz w:val="18"/>
                                <w:szCs w:val="18"/>
                              </w:rPr>
                              <w:t>5</w:t>
                            </w:r>
                            <w:r>
                              <w:rPr>
                                <w:rFonts w:ascii="等线" w:eastAsia="等线" w:hAnsi="等线" w:hint="eastAsia"/>
                                <w:color w:val="000000"/>
                                <w:kern w:val="24"/>
                                <w:sz w:val="18"/>
                                <w:szCs w:val="18"/>
                              </w:rPr>
                              <w:t>、将负极</w:t>
                            </w:r>
                            <w:proofErr w:type="gramStart"/>
                            <w:r>
                              <w:rPr>
                                <w:rFonts w:ascii="等线" w:eastAsia="等线" w:hAnsi="等线" w:hint="eastAsia"/>
                                <w:color w:val="000000"/>
                                <w:kern w:val="24"/>
                                <w:sz w:val="18"/>
                                <w:szCs w:val="18"/>
                              </w:rPr>
                              <w:t>片完全</w:t>
                            </w:r>
                            <w:proofErr w:type="gramEnd"/>
                            <w:r>
                              <w:rPr>
                                <w:rFonts w:ascii="等线" w:eastAsia="等线" w:hAnsi="等线" w:hint="eastAsia"/>
                                <w:color w:val="000000"/>
                                <w:kern w:val="24"/>
                                <w:sz w:val="18"/>
                                <w:szCs w:val="18"/>
                              </w:rPr>
                              <w:t>浸入水中≥3min或者隔膜泡水≥1min ，待水面无冒泡或者无冒烟明火等现象后，将极片或隔膜捞出</w:t>
                            </w:r>
                          </w:p>
                        </w:txbxContent>
                      </v:textbox>
                    </v:rect>
                  </w:pict>
                </mc:Fallback>
              </mc:AlternateContent>
            </w:r>
            <w:r w:rsidR="004B215A">
              <w:rPr>
                <w:rFonts w:hint="eastAsia"/>
                <w:noProof/>
              </w:rPr>
              <mc:AlternateContent>
                <mc:Choice Requires="wps">
                  <w:drawing>
                    <wp:anchor distT="0" distB="0" distL="114300" distR="114300" simplePos="0" relativeHeight="251678720" behindDoc="0" locked="0" layoutInCell="1" allowOverlap="1">
                      <wp:simplePos x="0" y="0"/>
                      <wp:positionH relativeFrom="column">
                        <wp:posOffset>2483485</wp:posOffset>
                      </wp:positionH>
                      <wp:positionV relativeFrom="paragraph">
                        <wp:posOffset>3028950</wp:posOffset>
                      </wp:positionV>
                      <wp:extent cx="309245" cy="0"/>
                      <wp:effectExtent l="0" t="76200" r="14605" b="95250"/>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87B65" id="直接箭头连接符 23" o:spid="_x0000_s1026" type="#_x0000_t32" style="position:absolute;left:0;text-align:left;margin-left:195.55pt;margin-top:238.5pt;width:24.3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">
                      <v:stroke endarrow="block"/>
                    </v:shape>
                  </w:pict>
                </mc:Fallback>
              </mc:AlternateContent>
            </w:r>
            <w:r w:rsidR="004B215A">
              <w:rPr>
                <w:rFonts w:hint="eastAsia"/>
                <w:noProof/>
              </w:rPr>
              <w:drawing>
                <wp:anchor distT="0" distB="0" distL="114300" distR="114300" simplePos="0" relativeHeight="251669504" behindDoc="0" locked="0" layoutInCell="1" allowOverlap="1">
                  <wp:simplePos x="0" y="0"/>
                  <wp:positionH relativeFrom="column">
                    <wp:posOffset>40640</wp:posOffset>
                  </wp:positionH>
                  <wp:positionV relativeFrom="paragraph">
                    <wp:posOffset>2654935</wp:posOffset>
                  </wp:positionV>
                  <wp:extent cx="1007745" cy="683895"/>
                  <wp:effectExtent l="0" t="0" r="1905" b="1905"/>
                  <wp:wrapNone/>
                  <wp:docPr id="1344" name="图片 1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67"/>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7745" cy="683895"/>
                          </a:xfrm>
                          <a:prstGeom prst="rect">
                            <a:avLst/>
                          </a:prstGeom>
                          <a:noFill/>
                        </pic:spPr>
                      </pic:pic>
                    </a:graphicData>
                  </a:graphic>
                  <wp14:sizeRelH relativeFrom="page">
                    <wp14:pctWidth>0</wp14:pctWidth>
                  </wp14:sizeRelH>
                  <wp14:sizeRelV relativeFrom="page">
                    <wp14:pctHeight>0</wp14:pctHeight>
                  </wp14:sizeRelV>
                </wp:anchor>
              </w:drawing>
            </w:r>
            <w:r w:rsidR="004B215A">
              <w:rPr>
                <w:rFonts w:hint="eastAsia"/>
                <w:noProof/>
              </w:rPr>
              <mc:AlternateContent>
                <mc:Choice Requires="wps">
                  <w:drawing>
                    <wp:anchor distT="0" distB="0" distL="114300" distR="114300" simplePos="0" relativeHeight="251680768" behindDoc="0" locked="0" layoutInCell="1" allowOverlap="1">
                      <wp:simplePos x="0" y="0"/>
                      <wp:positionH relativeFrom="column">
                        <wp:posOffset>1074420</wp:posOffset>
                      </wp:positionH>
                      <wp:positionV relativeFrom="paragraph">
                        <wp:posOffset>2832100</wp:posOffset>
                      </wp:positionV>
                      <wp:extent cx="1367790" cy="387985"/>
                      <wp:effectExtent l="0" t="0" r="22860" b="1206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388189"/>
                              </a:xfrm>
                              <a:prstGeom prst="rect">
                                <a:avLst/>
                              </a:prstGeom>
                              <a:noFill/>
                              <a:ln w="9525" cap="sq">
                                <a:solidFill>
                                  <a:srgbClr val="080808"/>
                                </a:solidFill>
                                <a:miter lim="800000"/>
                                <a:headEnd/>
                                <a:tailEnd/>
                              </a:ln>
                              <a:extLst>
                                <a:ext uri="{909E8E84-426E-40DD-AFC4-6F175D3DCCD1}">
                                  <a14:hiddenFill xmlns:a14="http://schemas.microsoft.com/office/drawing/2010/main">
                                    <a:solidFill>
                                      <a:srgbClr val="FFFFFF"/>
                                    </a:solidFill>
                                  </a14:hiddenFill>
                                </a:ext>
                              </a:extLst>
                            </wps:spPr>
                            <wps:txbx>
                              <w:txbxContent>
                                <w:p w:rsidR="0019182C" w:rsidRDefault="0019182C" w:rsidP="0019182C">
                                  <w:pPr>
                                    <w:pStyle w:val="ad"/>
                                    <w:kinsoku w:val="0"/>
                                    <w:overflowPunct w:val="0"/>
                                    <w:spacing w:before="0" w:beforeAutospacing="0" w:after="0" w:afterAutospacing="0" w:line="240" w:lineRule="exact"/>
                                    <w:textAlignment w:val="baseline"/>
                                  </w:pPr>
                                  <w:r>
                                    <w:rPr>
                                      <w:rFonts w:ascii="DengXian" w:eastAsia="DengXian" w:hAnsi="DengXian" w:cs="Times New Roman" w:hint="eastAsia"/>
                                      <w:color w:val="000000"/>
                                      <w:kern w:val="24"/>
                                      <w:sz w:val="18"/>
                                      <w:szCs w:val="18"/>
                                    </w:rPr>
                                    <w:t>4、隔膜与负极片放置于指定区待</w:t>
                                  </w:r>
                                  <w:proofErr w:type="gramStart"/>
                                  <w:r>
                                    <w:rPr>
                                      <w:rFonts w:ascii="DengXian" w:eastAsia="DengXian" w:hAnsi="DengXian" w:cs="Times New Roman" w:hint="eastAsia"/>
                                      <w:color w:val="000000"/>
                                      <w:kern w:val="24"/>
                                      <w:sz w:val="18"/>
                                      <w:szCs w:val="18"/>
                                    </w:rPr>
                                    <w:t>待</w:t>
                                  </w:r>
                                  <w:proofErr w:type="gramEnd"/>
                                  <w:r>
                                    <w:rPr>
                                      <w:rFonts w:ascii="DengXian" w:eastAsia="DengXian" w:hAnsi="DengXian" w:cs="Times New Roman" w:hint="eastAsia"/>
                                      <w:color w:val="000000"/>
                                      <w:kern w:val="24"/>
                                      <w:sz w:val="18"/>
                                      <w:szCs w:val="18"/>
                                    </w:rPr>
                                    <w:t>泡水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1" o:spid="_x0000_s1030" style="position:absolute;left:0;text-align:left;margin-left:84.6pt;margin-top:223pt;width:107.7pt;height:3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" filled="f" strokecolor="#080808">
                      <v:stroke endcap="square"/>
                      <v:textbox inset="0,0,0,0">
                        <w:txbxContent>
                          <w:p w:rsidR="0019182C" w:rsidRDefault="0019182C" w:rsidP="0019182C">
                            <w:pPr>
                              <w:pStyle w:val="aa"/>
                              <w:kinsoku w:val="0"/>
                              <w:overflowPunct w:val="0"/>
                              <w:spacing w:before="0" w:beforeAutospacing="0" w:after="0" w:afterAutospacing="0" w:line="240" w:lineRule="exact"/>
                              <w:textAlignment w:val="baseline"/>
                            </w:pPr>
                            <w:r>
                              <w:rPr>
                                <w:rFonts w:ascii="等线" w:eastAsia="等线" w:hAnsi="等线" w:cs="Times New Roman" w:hint="eastAsia"/>
                                <w:color w:val="000000"/>
                                <w:kern w:val="24"/>
                                <w:sz w:val="18"/>
                                <w:szCs w:val="18"/>
                              </w:rPr>
                              <w:t>4</w:t>
                            </w:r>
                            <w:r>
                              <w:rPr>
                                <w:rFonts w:ascii="等线" w:eastAsia="等线" w:hAnsi="等线" w:cs="Times New Roman" w:hint="eastAsia"/>
                                <w:color w:val="000000"/>
                                <w:kern w:val="24"/>
                                <w:sz w:val="18"/>
                                <w:szCs w:val="18"/>
                              </w:rPr>
                              <w:t>、隔膜与负极片放置于指定区待</w:t>
                            </w:r>
                            <w:proofErr w:type="gramStart"/>
                            <w:r>
                              <w:rPr>
                                <w:rFonts w:ascii="等线" w:eastAsia="等线" w:hAnsi="等线" w:cs="Times New Roman" w:hint="eastAsia"/>
                                <w:color w:val="000000"/>
                                <w:kern w:val="24"/>
                                <w:sz w:val="18"/>
                                <w:szCs w:val="18"/>
                              </w:rPr>
                              <w:t>待</w:t>
                            </w:r>
                            <w:proofErr w:type="gramEnd"/>
                            <w:r>
                              <w:rPr>
                                <w:rFonts w:ascii="等线" w:eastAsia="等线" w:hAnsi="等线" w:cs="Times New Roman" w:hint="eastAsia"/>
                                <w:color w:val="000000"/>
                                <w:kern w:val="24"/>
                                <w:sz w:val="18"/>
                                <w:szCs w:val="18"/>
                              </w:rPr>
                              <w:t>泡水</w:t>
                            </w:r>
                          </w:p>
                        </w:txbxContent>
                      </v:textbox>
                    </v:rect>
                  </w:pict>
                </mc:Fallback>
              </mc:AlternateContent>
            </w:r>
            <w:r w:rsidR="004B215A">
              <w:rPr>
                <w:rFonts w:hint="eastAsia"/>
                <w:noProof/>
              </w:rPr>
              <w:drawing>
                <wp:anchor distT="0" distB="0" distL="114300" distR="114300" simplePos="0" relativeHeight="251681792" behindDoc="0" locked="0" layoutInCell="1" allowOverlap="1">
                  <wp:simplePos x="0" y="0"/>
                  <wp:positionH relativeFrom="column">
                    <wp:posOffset>34925</wp:posOffset>
                  </wp:positionH>
                  <wp:positionV relativeFrom="paragraph">
                    <wp:posOffset>1820545</wp:posOffset>
                  </wp:positionV>
                  <wp:extent cx="1007745" cy="683895"/>
                  <wp:effectExtent l="0" t="0" r="1905" b="1905"/>
                  <wp:wrapNone/>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7745" cy="683895"/>
                          </a:xfrm>
                          <a:prstGeom prst="rect">
                            <a:avLst/>
                          </a:prstGeom>
                          <a:noFill/>
                        </pic:spPr>
                      </pic:pic>
                    </a:graphicData>
                  </a:graphic>
                  <wp14:sizeRelH relativeFrom="page">
                    <wp14:pctWidth>0</wp14:pctWidth>
                  </wp14:sizeRelH>
                  <wp14:sizeRelV relativeFrom="page">
                    <wp14:pctHeight>0</wp14:pctHeight>
                  </wp14:sizeRelV>
                </wp:anchor>
              </w:drawing>
            </w:r>
            <w:r w:rsidR="00677598">
              <w:rPr>
                <w:rFonts w:hint="eastAsia"/>
                <w:noProof/>
              </w:rPr>
              <mc:AlternateContent>
                <mc:Choice Requires="wps">
                  <w:drawing>
                    <wp:anchor distT="0" distB="0" distL="114300" distR="114300" simplePos="0" relativeHeight="251664384" behindDoc="0" locked="0" layoutInCell="1" allowOverlap="1">
                      <wp:simplePos x="0" y="0"/>
                      <wp:positionH relativeFrom="column">
                        <wp:posOffset>1786890</wp:posOffset>
                      </wp:positionH>
                      <wp:positionV relativeFrom="paragraph">
                        <wp:posOffset>1644015</wp:posOffset>
                      </wp:positionV>
                      <wp:extent cx="635" cy="196850"/>
                      <wp:effectExtent l="76200" t="0" r="75565" b="50800"/>
                      <wp:wrapNone/>
                      <wp:docPr id="1347" name="直接箭头连接符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6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B47A0" id="直接箭头连接符 1347" o:spid="_x0000_s1026" type="#_x0000_t32" style="position:absolute;left:0;text-align:left;margin-left:140.7pt;margin-top:129.45pt;width:.05pt;height: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">
                      <v:stroke endarrow="block"/>
                    </v:shape>
                  </w:pict>
                </mc:Fallback>
              </mc:AlternateContent>
            </w:r>
            <w:r w:rsidR="00677598">
              <w:rPr>
                <w:rFonts w:hint="eastAsia"/>
                <w:noProof/>
              </w:rPr>
              <mc:AlternateContent>
                <mc:Choice Requires="wps">
                  <w:drawing>
                    <wp:anchor distT="0" distB="0" distL="114300" distR="114300" simplePos="0" relativeHeight="251719680" behindDoc="0" locked="0" layoutInCell="1" allowOverlap="1" wp14:anchorId="16DA7A85" wp14:editId="569AFAAF">
                      <wp:simplePos x="0" y="0"/>
                      <wp:positionH relativeFrom="column">
                        <wp:posOffset>3462655</wp:posOffset>
                      </wp:positionH>
                      <wp:positionV relativeFrom="paragraph">
                        <wp:posOffset>1642745</wp:posOffset>
                      </wp:positionV>
                      <wp:extent cx="2540" cy="266065"/>
                      <wp:effectExtent l="76200" t="0" r="73660" b="57785"/>
                      <wp:wrapNone/>
                      <wp:docPr id="1357" name="直接箭头连接符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6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4124F" id="直接箭头连接符 1357" o:spid="_x0000_s1026" type="#_x0000_t32" style="position:absolute;left:0;text-align:left;margin-left:272.65pt;margin-top:129.35pt;width:.2pt;height:2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">
                      <v:stroke endarrow="block"/>
                    </v:shape>
                  </w:pict>
                </mc:Fallback>
              </mc:AlternateContent>
            </w:r>
            <w:r w:rsidR="00677598">
              <w:rPr>
                <w:rFonts w:hint="eastAsia"/>
                <w:noProof/>
              </w:rPr>
              <mc:AlternateContent>
                <mc:Choice Requires="wps">
                  <w:drawing>
                    <wp:anchor distT="0" distB="0" distL="114300" distR="114300" simplePos="0" relativeHeight="251668480" behindDoc="0" locked="0" layoutInCell="1" allowOverlap="1">
                      <wp:simplePos x="0" y="0"/>
                      <wp:positionH relativeFrom="column">
                        <wp:posOffset>2573020</wp:posOffset>
                      </wp:positionH>
                      <wp:positionV relativeFrom="paragraph">
                        <wp:posOffset>1410335</wp:posOffset>
                      </wp:positionV>
                      <wp:extent cx="891540" cy="472440"/>
                      <wp:effectExtent l="0" t="0" r="22860" b="22860"/>
                      <wp:wrapNone/>
                      <wp:docPr id="1208" name="任意多边形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1540" cy="472440"/>
                              </a:xfrm>
                              <a:custGeom>
                                <a:avLst/>
                                <a:gdLst>
                                  <a:gd name="T0" fmla="*/ 0 w 570"/>
                                  <a:gd name="T1" fmla="*/ 0 h 332"/>
                                  <a:gd name="T2" fmla="*/ 0 w 570"/>
                                  <a:gd name="T3" fmla="*/ 152 h 332"/>
                                  <a:gd name="T4" fmla="*/ 570 w 570"/>
                                  <a:gd name="T5" fmla="*/ 152 h 332"/>
                                  <a:gd name="T6" fmla="*/ 570 w 570"/>
                                  <a:gd name="T7" fmla="*/ 332 h 332"/>
                                </a:gdLst>
                                <a:ahLst/>
                                <a:cxnLst>
                                  <a:cxn ang="0">
                                    <a:pos x="T0" y="T1"/>
                                  </a:cxn>
                                  <a:cxn ang="0">
                                    <a:pos x="T2" y="T3"/>
                                  </a:cxn>
                                  <a:cxn ang="0">
                                    <a:pos x="T4" y="T5"/>
                                  </a:cxn>
                                  <a:cxn ang="0">
                                    <a:pos x="T6" y="T7"/>
                                  </a:cxn>
                                </a:cxnLst>
                                <a:rect l="0" t="0" r="r" b="b"/>
                                <a:pathLst>
                                  <a:path w="570" h="332">
                                    <a:moveTo>
                                      <a:pt x="0" y="0"/>
                                    </a:moveTo>
                                    <a:lnTo>
                                      <a:pt x="0" y="152"/>
                                    </a:lnTo>
                                    <a:lnTo>
                                      <a:pt x="570" y="152"/>
                                    </a:lnTo>
                                    <a:lnTo>
                                      <a:pt x="570" y="332"/>
                                    </a:lnTo>
                                  </a:path>
                                </a:pathLst>
                              </a:cu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1B8BB30" id="任意多边形 1208" o:spid="_x0000_s1026" style="position:absolute;left:0;text-align:left;margin-left:202.6pt;margin-top:111.05pt;width:70.2pt;height:3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" path="m,l,152r570,l570,332e" filled="f" strokeweight="1pt">
                      <v:stroke endcap="round"/>
                      <v:path arrowok="t" o:connecttype="custom" o:connectlocs="0,0;0,216298;891540,216298;891540,472440" o:connectangles="0,0,0,0"/>
                    </v:shape>
                  </w:pict>
                </mc:Fallback>
              </mc:AlternateContent>
            </w:r>
            <w:r w:rsidR="008D134B">
              <w:rPr>
                <w:rFonts w:hint="eastAsia"/>
                <w:noProof/>
              </w:rPr>
              <mc:AlternateContent>
                <mc:Choice Requires="wps">
                  <w:drawing>
                    <wp:anchor distT="0" distB="0" distL="114300" distR="114300" simplePos="0" relativeHeight="251666432" behindDoc="0" locked="0" layoutInCell="1" allowOverlap="1">
                      <wp:simplePos x="0" y="0"/>
                      <wp:positionH relativeFrom="column">
                        <wp:posOffset>1784350</wp:posOffset>
                      </wp:positionH>
                      <wp:positionV relativeFrom="paragraph">
                        <wp:posOffset>1412240</wp:posOffset>
                      </wp:positionV>
                      <wp:extent cx="786765" cy="417195"/>
                      <wp:effectExtent l="0" t="0" r="13335" b="20955"/>
                      <wp:wrapNone/>
                      <wp:docPr id="1075" name="任意多边形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6765" cy="417195"/>
                              </a:xfrm>
                              <a:custGeom>
                                <a:avLst/>
                                <a:gdLst>
                                  <a:gd name="T0" fmla="*/ 571 w 571"/>
                                  <a:gd name="T1" fmla="*/ 0 h 297"/>
                                  <a:gd name="T2" fmla="*/ 571 w 571"/>
                                  <a:gd name="T3" fmla="*/ 153 h 297"/>
                                  <a:gd name="T4" fmla="*/ 0 w 571"/>
                                  <a:gd name="T5" fmla="*/ 153 h 297"/>
                                  <a:gd name="T6" fmla="*/ 0 w 571"/>
                                  <a:gd name="T7" fmla="*/ 297 h 297"/>
                                </a:gdLst>
                                <a:ahLst/>
                                <a:cxnLst>
                                  <a:cxn ang="0">
                                    <a:pos x="T0" y="T1"/>
                                  </a:cxn>
                                  <a:cxn ang="0">
                                    <a:pos x="T2" y="T3"/>
                                  </a:cxn>
                                  <a:cxn ang="0">
                                    <a:pos x="T4" y="T5"/>
                                  </a:cxn>
                                  <a:cxn ang="0">
                                    <a:pos x="T6" y="T7"/>
                                  </a:cxn>
                                </a:cxnLst>
                                <a:rect l="0" t="0" r="r" b="b"/>
                                <a:pathLst>
                                  <a:path w="571" h="297">
                                    <a:moveTo>
                                      <a:pt x="571" y="0"/>
                                    </a:moveTo>
                                    <a:lnTo>
                                      <a:pt x="571" y="153"/>
                                    </a:lnTo>
                                    <a:lnTo>
                                      <a:pt x="0" y="153"/>
                                    </a:lnTo>
                                    <a:lnTo>
                                      <a:pt x="0" y="297"/>
                                    </a:lnTo>
                                  </a:path>
                                </a:pathLst>
                              </a:cu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A83C228" id="任意多边形 1075" o:spid="_x0000_s1026" style="position:absolute;left:0;text-align:left;margin-left:140.5pt;margin-top:111.2pt;width:61.95pt;height:3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" path="m571,r,153l,153,,297e" filled="f" strokeweight="1pt">
                      <v:stroke endcap="round"/>
                      <v:path arrowok="t" o:connecttype="custom" o:connectlocs="786765,0;786765,214919;0,214919;0,417195" o:connectangles="0,0,0,0"/>
                    </v:shape>
                  </w:pict>
                </mc:Fallback>
              </mc:AlternateContent>
            </w:r>
            <w:r w:rsidR="008D134B">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1098550</wp:posOffset>
                      </wp:positionH>
                      <wp:positionV relativeFrom="paragraph">
                        <wp:posOffset>1839595</wp:posOffset>
                      </wp:positionV>
                      <wp:extent cx="1367790" cy="658495"/>
                      <wp:effectExtent l="0" t="0" r="22860" b="27305"/>
                      <wp:wrapNone/>
                      <wp:docPr id="1354" name="矩形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658495"/>
                              </a:xfrm>
                              <a:prstGeom prst="rect">
                                <a:avLst/>
                              </a:prstGeom>
                              <a:noFill/>
                              <a:ln w="9525" cap="sq">
                                <a:solidFill>
                                  <a:srgbClr val="080808"/>
                                </a:solidFill>
                                <a:miter lim="800000"/>
                                <a:headEnd/>
                                <a:tailEnd/>
                              </a:ln>
                              <a:extLst>
                                <a:ext uri="{909E8E84-426E-40DD-AFC4-6F175D3DCCD1}">
                                  <a14:hiddenFill xmlns:a14="http://schemas.microsoft.com/office/drawing/2010/main">
                                    <a:solidFill>
                                      <a:srgbClr val="FFFFFF"/>
                                    </a:solidFill>
                                  </a14:hiddenFill>
                                </a:ext>
                              </a:extLst>
                            </wps:spPr>
                            <wps:txbx>
                              <w:txbxContent>
                                <w:p w:rsidR="0019182C" w:rsidRDefault="0019182C" w:rsidP="0019182C">
                                  <w:pPr>
                                    <w:pStyle w:val="ad"/>
                                    <w:spacing w:before="0" w:beforeAutospacing="0" w:after="0" w:afterAutospacing="0" w:line="240" w:lineRule="exact"/>
                                  </w:pPr>
                                  <w:r>
                                    <w:rPr>
                                      <w:rFonts w:ascii="DengXian" w:eastAsia="DengXian" w:hAnsi="DengXian" w:cs="Times New Roman" w:hint="eastAsia"/>
                                      <w:color w:val="000000"/>
                                      <w:kern w:val="24"/>
                                      <w:sz w:val="18"/>
                                      <w:szCs w:val="18"/>
                                    </w:rPr>
                                    <w:t>3、每5米负极片或者10米隔膜按照S型叠成一团，整体最长长度负极片≤30cm或隔膜≤ 60cm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54" o:spid="_x0000_s1031" style="position:absolute;left:0;text-align:left;margin-left:86.5pt;margin-top:144.85pt;width:107.7pt;height:5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" filled="f" strokecolor="#080808">
                      <v:stroke endcap="square"/>
                      <v:textbox inset="0,0,0,0">
                        <w:txbxContent>
                          <w:p w:rsidR="0019182C" w:rsidRDefault="0019182C" w:rsidP="0019182C">
                            <w:pPr>
                              <w:pStyle w:val="aa"/>
                              <w:spacing w:before="0" w:beforeAutospacing="0" w:after="0" w:afterAutospacing="0" w:line="240" w:lineRule="exact"/>
                            </w:pPr>
                            <w:r>
                              <w:rPr>
                                <w:rFonts w:ascii="等线" w:eastAsia="等线" w:hAnsi="等线" w:cs="Times New Roman" w:hint="eastAsia"/>
                                <w:color w:val="000000"/>
                                <w:kern w:val="24"/>
                                <w:sz w:val="18"/>
                                <w:szCs w:val="18"/>
                              </w:rPr>
                              <w:t>3</w:t>
                            </w:r>
                            <w:r>
                              <w:rPr>
                                <w:rFonts w:ascii="等线" w:eastAsia="等线" w:hAnsi="等线" w:cs="Times New Roman" w:hint="eastAsia"/>
                                <w:color w:val="000000"/>
                                <w:kern w:val="24"/>
                                <w:sz w:val="18"/>
                                <w:szCs w:val="18"/>
                              </w:rPr>
                              <w:t>、每5米负极片或者10米隔膜按照S型叠成一团，整体最长长度负极片≤30cm或隔膜≤ 60cm</w:t>
                            </w:r>
                          </w:p>
                        </w:txbxContent>
                      </v:textbox>
                    </v:rect>
                  </w:pict>
                </mc:Fallback>
              </mc:AlternateContent>
            </w:r>
            <w:r w:rsidR="009E07AB">
              <w:rPr>
                <w:rFonts w:hint="eastAsia"/>
                <w:noProof/>
              </w:rPr>
              <mc:AlternateContent>
                <mc:Choice Requires="wps">
                  <w:drawing>
                    <wp:anchor distT="0" distB="0" distL="114300" distR="114300" simplePos="0" relativeHeight="251713536" behindDoc="0" locked="0" layoutInCell="1" allowOverlap="1" wp14:anchorId="4613E93B" wp14:editId="04E74D49">
                      <wp:simplePos x="0" y="0"/>
                      <wp:positionH relativeFrom="column">
                        <wp:posOffset>3477260</wp:posOffset>
                      </wp:positionH>
                      <wp:positionV relativeFrom="paragraph">
                        <wp:posOffset>2404745</wp:posOffset>
                      </wp:positionV>
                      <wp:extent cx="2540" cy="266065"/>
                      <wp:effectExtent l="76200" t="0" r="73660" b="57785"/>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6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AF768" id="直接箭头连接符 26" o:spid="_x0000_s1026" type="#_x0000_t32" style="position:absolute;left:0;text-align:left;margin-left:273.8pt;margin-top:189.35pt;width:.2pt;height:20.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">
                      <v:stroke endarrow="block"/>
                    </v:shape>
                  </w:pict>
                </mc:Fallback>
              </mc:AlternateContent>
            </w:r>
            <w:r w:rsidR="009E07AB">
              <w:rPr>
                <w:rFonts w:hint="eastAsia"/>
                <w:noProof/>
              </w:rPr>
              <mc:AlternateContent>
                <mc:Choice Requires="wps">
                  <w:drawing>
                    <wp:anchor distT="0" distB="0" distL="114300" distR="114300" simplePos="0" relativeHeight="251683840" behindDoc="0" locked="0" layoutInCell="1" allowOverlap="1">
                      <wp:simplePos x="0" y="0"/>
                      <wp:positionH relativeFrom="column">
                        <wp:posOffset>2493645</wp:posOffset>
                      </wp:positionH>
                      <wp:positionV relativeFrom="paragraph">
                        <wp:posOffset>635635</wp:posOffset>
                      </wp:positionV>
                      <wp:extent cx="635" cy="259715"/>
                      <wp:effectExtent l="76200" t="0" r="75565" b="64135"/>
                      <wp:wrapNone/>
                      <wp:docPr id="18"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E7F52" id="直接箭头连接符 18" o:spid="_x0000_s1026" type="#_x0000_t32" style="position:absolute;left:0;text-align:left;margin-left:196.35pt;margin-top:50.05pt;width:.05pt;height:20.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">
                      <v:stroke endarrow="block"/>
                    </v:shape>
                  </w:pict>
                </mc:Fallback>
              </mc:AlternateContent>
            </w:r>
            <w:r w:rsidR="0019182C">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2049145</wp:posOffset>
                      </wp:positionH>
                      <wp:positionV relativeFrom="paragraph">
                        <wp:posOffset>894080</wp:posOffset>
                      </wp:positionV>
                      <wp:extent cx="906780" cy="514350"/>
                      <wp:effectExtent l="0" t="0" r="26670" b="19050"/>
                      <wp:wrapNone/>
                      <wp:docPr id="1063" name="矩形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514350"/>
                              </a:xfrm>
                              <a:prstGeom prst="rect">
                                <a:avLst/>
                              </a:prstGeom>
                              <a:noFill/>
                              <a:ln w="9525" cap="sq">
                                <a:solidFill>
                                  <a:srgbClr val="08080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9182C" w:rsidRDefault="0019182C" w:rsidP="0019182C">
                                  <w:pPr>
                                    <w:pStyle w:val="ad"/>
                                    <w:kinsoku w:val="0"/>
                                    <w:overflowPunct w:val="0"/>
                                    <w:spacing w:before="0" w:beforeAutospacing="0" w:after="0" w:afterAutospacing="0" w:line="240" w:lineRule="exact"/>
                                    <w:textAlignment w:val="baseline"/>
                                  </w:pPr>
                                  <w:r>
                                    <w:rPr>
                                      <w:rFonts w:ascii="DengXian" w:eastAsia="DengXian" w:hAnsi="DengXian" w:cs="Times New Roman" w:hint="eastAsia"/>
                                      <w:color w:val="000000"/>
                                      <w:kern w:val="24"/>
                                      <w:sz w:val="18"/>
                                      <w:szCs w:val="18"/>
                                    </w:rPr>
                                    <w:t>2、正、负极片与隔膜分离</w:t>
                                  </w: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063" o:spid="_x0000_s1032" style="position:absolute;left:0;text-align:left;margin-left:161.35pt;margin-top:70.4pt;width:71.4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" filled="f" strokecolor="#080808">
                      <v:stroke endcap="square"/>
                      <v:textbox>
                        <w:txbxContent>
                          <w:p w:rsidR="0019182C" w:rsidRDefault="0019182C" w:rsidP="0019182C">
                            <w:pPr>
                              <w:pStyle w:val="aa"/>
                              <w:kinsoku w:val="0"/>
                              <w:overflowPunct w:val="0"/>
                              <w:spacing w:before="0" w:beforeAutospacing="0" w:after="0" w:afterAutospacing="0" w:line="240" w:lineRule="exact"/>
                              <w:textAlignment w:val="baseline"/>
                              <w:rPr>
                                <w:rFonts w:hint="eastAsia"/>
                              </w:rPr>
                            </w:pPr>
                            <w:r>
                              <w:rPr>
                                <w:rFonts w:ascii="等线" w:eastAsia="等线" w:hAnsi="等线" w:cs="Times New Roman" w:hint="eastAsia"/>
                                <w:color w:val="000000"/>
                                <w:kern w:val="24"/>
                                <w:sz w:val="18"/>
                                <w:szCs w:val="18"/>
                              </w:rPr>
                              <w:t>2</w:t>
                            </w:r>
                            <w:r>
                              <w:rPr>
                                <w:rFonts w:ascii="等线" w:eastAsia="等线" w:hAnsi="等线" w:cs="Times New Roman" w:hint="eastAsia"/>
                                <w:color w:val="000000"/>
                                <w:kern w:val="24"/>
                                <w:sz w:val="18"/>
                                <w:szCs w:val="18"/>
                              </w:rPr>
                              <w:t>、正、负极片与隔膜分离</w:t>
                            </w:r>
                          </w:p>
                        </w:txbxContent>
                      </v:textbox>
                    </v:rect>
                  </w:pict>
                </mc:Fallback>
              </mc:AlternateContent>
            </w:r>
            <w:r w:rsidR="0019182C">
              <w:rPr>
                <w:rFonts w:hint="eastAsia"/>
                <w:noProof/>
              </w:rPr>
              <mc:AlternateContent>
                <mc:Choice Requires="wps">
                  <w:drawing>
                    <wp:anchor distT="0" distB="0" distL="114299" distR="114299" simplePos="0" relativeHeight="251688960" behindDoc="0" locked="0" layoutInCell="1" allowOverlap="1">
                      <wp:simplePos x="0" y="0"/>
                      <wp:positionH relativeFrom="column">
                        <wp:posOffset>2527300</wp:posOffset>
                      </wp:positionH>
                      <wp:positionV relativeFrom="paragraph">
                        <wp:posOffset>1280160</wp:posOffset>
                      </wp:positionV>
                      <wp:extent cx="45085" cy="423545"/>
                      <wp:effectExtent l="0" t="0" r="12065" b="14605"/>
                      <wp:wrapNone/>
                      <wp:docPr id="1070" name="矩形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4191AE" id="矩形 1070" o:spid="_x0000_s1026" style="position:absolute;left:0;text-align:left;margin-left:199pt;margin-top:100.8pt;width:3.55pt;height:33.3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" filled="f" stroked="f">
                      <v:textbox inset="0,0,0,0"/>
                    </v:rect>
                  </w:pict>
                </mc:Fallback>
              </mc:AlternateContent>
            </w:r>
            <w:r w:rsidR="0019182C">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2063750</wp:posOffset>
                      </wp:positionH>
                      <wp:positionV relativeFrom="paragraph">
                        <wp:posOffset>100965</wp:posOffset>
                      </wp:positionV>
                      <wp:extent cx="868045" cy="515620"/>
                      <wp:effectExtent l="6350" t="5715" r="11430" b="12065"/>
                      <wp:wrapNone/>
                      <wp:docPr id="1353" name="矩形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045" cy="515620"/>
                              </a:xfrm>
                              <a:prstGeom prst="rect">
                                <a:avLst/>
                              </a:prstGeom>
                              <a:noFill/>
                              <a:ln w="9525" cap="sq">
                                <a:solidFill>
                                  <a:srgbClr val="080808"/>
                                </a:solidFill>
                                <a:miter lim="800000"/>
                                <a:headEnd/>
                                <a:tailEnd/>
                              </a:ln>
                              <a:extLst>
                                <a:ext uri="{909E8E84-426E-40DD-AFC4-6F175D3DCCD1}">
                                  <a14:hiddenFill xmlns:a14="http://schemas.microsoft.com/office/drawing/2010/main">
                                    <a:solidFill>
                                      <a:srgbClr val="FFFFFF"/>
                                    </a:solidFill>
                                  </a14:hiddenFill>
                                </a:ext>
                              </a:extLst>
                            </wps:spPr>
                            <wps:txbx>
                              <w:txbxContent>
                                <w:p w:rsidR="0019182C" w:rsidRDefault="0019182C" w:rsidP="0019182C">
                                  <w:pPr>
                                    <w:pStyle w:val="ad"/>
                                    <w:kinsoku w:val="0"/>
                                    <w:overflowPunct w:val="0"/>
                                    <w:spacing w:before="0" w:beforeAutospacing="0" w:after="0" w:afterAutospacing="0" w:line="240" w:lineRule="exact"/>
                                    <w:textAlignment w:val="baseline"/>
                                  </w:pPr>
                                  <w:r>
                                    <w:rPr>
                                      <w:rFonts w:ascii="DengXian" w:eastAsia="DengXian" w:hAnsi="DengXian" w:cs="Times New Roman" w:hint="eastAsia"/>
                                      <w:color w:val="000000"/>
                                      <w:kern w:val="24"/>
                                      <w:sz w:val="18"/>
                                      <w:szCs w:val="18"/>
                                    </w:rPr>
                                    <w:t>1、用陶瓷剪刀将电芯</w:t>
                                  </w:r>
                                  <w:proofErr w:type="gramStart"/>
                                  <w:r>
                                    <w:rPr>
                                      <w:rFonts w:ascii="DengXian" w:eastAsia="DengXian" w:hAnsi="DengXian" w:cs="Times New Roman" w:hint="eastAsia"/>
                                      <w:color w:val="000000"/>
                                      <w:kern w:val="24"/>
                                      <w:sz w:val="18"/>
                                      <w:szCs w:val="18"/>
                                    </w:rPr>
                                    <w:t>极</w:t>
                                  </w:r>
                                  <w:proofErr w:type="gramEnd"/>
                                  <w:r>
                                    <w:rPr>
                                      <w:rFonts w:ascii="DengXian" w:eastAsia="DengXian" w:hAnsi="DengXian" w:cs="Times New Roman" w:hint="eastAsia"/>
                                      <w:color w:val="000000"/>
                                      <w:kern w:val="24"/>
                                      <w:sz w:val="18"/>
                                      <w:szCs w:val="18"/>
                                    </w:rPr>
                                    <w:t>耳修剪至极耳根部</w:t>
                                  </w:r>
                                </w:p>
                                <w:p w:rsidR="0019182C" w:rsidRDefault="0019182C" w:rsidP="0019182C">
                                  <w:pPr>
                                    <w:ind w:firstLine="4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53" o:spid="_x0000_s1033" style="position:absolute;left:0;text-align:left;margin-left:162.5pt;margin-top:7.95pt;width:68.35pt;height:4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" filled="f" strokecolor="#080808">
                      <v:stroke endcap="square"/>
                      <v:textbox inset="0,0,0,0">
                        <w:txbxContent>
                          <w:p w:rsidR="0019182C" w:rsidRDefault="0019182C" w:rsidP="0019182C">
                            <w:pPr>
                              <w:pStyle w:val="aa"/>
                              <w:kinsoku w:val="0"/>
                              <w:overflowPunct w:val="0"/>
                              <w:spacing w:before="0" w:beforeAutospacing="0" w:after="0" w:afterAutospacing="0" w:line="240" w:lineRule="exact"/>
                              <w:textAlignment w:val="baseline"/>
                            </w:pPr>
                            <w:r>
                              <w:rPr>
                                <w:rFonts w:ascii="等线" w:eastAsia="等线" w:hAnsi="等线" w:cs="Times New Roman" w:hint="eastAsia"/>
                                <w:color w:val="000000"/>
                                <w:kern w:val="24"/>
                                <w:sz w:val="18"/>
                                <w:szCs w:val="18"/>
                              </w:rPr>
                              <w:t>1</w:t>
                            </w:r>
                            <w:r>
                              <w:rPr>
                                <w:rFonts w:ascii="等线" w:eastAsia="等线" w:hAnsi="等线" w:cs="Times New Roman" w:hint="eastAsia"/>
                                <w:color w:val="000000"/>
                                <w:kern w:val="24"/>
                                <w:sz w:val="18"/>
                                <w:szCs w:val="18"/>
                              </w:rPr>
                              <w:t>、用陶瓷剪刀将电芯</w:t>
                            </w:r>
                            <w:proofErr w:type="gramStart"/>
                            <w:r>
                              <w:rPr>
                                <w:rFonts w:ascii="等线" w:eastAsia="等线" w:hAnsi="等线" w:cs="Times New Roman" w:hint="eastAsia"/>
                                <w:color w:val="000000"/>
                                <w:kern w:val="24"/>
                                <w:sz w:val="18"/>
                                <w:szCs w:val="18"/>
                              </w:rPr>
                              <w:t>极</w:t>
                            </w:r>
                            <w:proofErr w:type="gramEnd"/>
                            <w:r>
                              <w:rPr>
                                <w:rFonts w:ascii="等线" w:eastAsia="等线" w:hAnsi="等线" w:cs="Times New Roman" w:hint="eastAsia"/>
                                <w:color w:val="000000"/>
                                <w:kern w:val="24"/>
                                <w:sz w:val="18"/>
                                <w:szCs w:val="18"/>
                              </w:rPr>
                              <w:t>耳修剪至极耳根部</w:t>
                            </w:r>
                          </w:p>
                          <w:p w:rsidR="0019182C" w:rsidRDefault="0019182C" w:rsidP="0019182C">
                            <w:pPr>
                              <w:ind w:firstLine="440"/>
                              <w:rPr>
                                <w:rFonts w:hint="eastAsia"/>
                              </w:rPr>
                            </w:pPr>
                          </w:p>
                        </w:txbxContent>
                      </v:textbox>
                    </v:rect>
                  </w:pict>
                </mc:Fallback>
              </mc:AlternateContent>
            </w:r>
            <w:r w:rsidR="0019182C">
              <w:rPr>
                <w:rFonts w:hint="eastAsia"/>
                <w:noProof/>
              </w:rPr>
              <mc:AlternateContent>
                <mc:Choice Requires="wps">
                  <w:drawing>
                    <wp:anchor distT="0" distB="0" distL="114300" distR="114300" simplePos="0" relativeHeight="251665408" behindDoc="0" locked="0" layoutInCell="1" allowOverlap="1">
                      <wp:simplePos x="0" y="0"/>
                      <wp:positionH relativeFrom="column">
                        <wp:posOffset>1760275</wp:posOffset>
                      </wp:positionH>
                      <wp:positionV relativeFrom="paragraph">
                        <wp:posOffset>2498587</wp:posOffset>
                      </wp:positionV>
                      <wp:extent cx="0" cy="300217"/>
                      <wp:effectExtent l="76200" t="0" r="57150" b="62230"/>
                      <wp:wrapNone/>
                      <wp:docPr id="1346" name="直接箭头连接符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20F3D" id="直接箭头连接符 1346" o:spid="_x0000_s1026" type="#_x0000_t32" style="position:absolute;left:0;text-align:left;margin-left:138.6pt;margin-top:196.75pt;width:0;height:2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">
                      <v:stroke endarrow="block"/>
                    </v:shape>
                  </w:pict>
                </mc:Fallback>
              </mc:AlternateContent>
            </w:r>
            <w:r w:rsidR="0019182C">
              <w:rPr>
                <w:rFonts w:hint="eastAsia"/>
                <w:noProof/>
              </w:rPr>
              <mc:AlternateContent>
                <mc:Choice Requires="wps">
                  <w:drawing>
                    <wp:anchor distT="0" distB="0" distL="114300" distR="114300" simplePos="0" relativeHeight="251667456" behindDoc="0" locked="0" layoutInCell="1" allowOverlap="1">
                      <wp:simplePos x="0" y="0"/>
                      <wp:positionH relativeFrom="column">
                        <wp:posOffset>3013075</wp:posOffset>
                      </wp:positionH>
                      <wp:positionV relativeFrom="paragraph">
                        <wp:posOffset>1918335</wp:posOffset>
                      </wp:positionV>
                      <wp:extent cx="884555" cy="471805"/>
                      <wp:effectExtent l="12700" t="13335" r="7620" b="10160"/>
                      <wp:wrapNone/>
                      <wp:docPr id="1345" name="矩形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471805"/>
                              </a:xfrm>
                              <a:prstGeom prst="rect">
                                <a:avLst/>
                              </a:prstGeom>
                              <a:noFill/>
                              <a:ln w="9525" cap="sq">
                                <a:solidFill>
                                  <a:srgbClr val="080808"/>
                                </a:solidFill>
                                <a:miter lim="800000"/>
                                <a:headEnd/>
                                <a:tailEnd/>
                              </a:ln>
                              <a:extLst>
                                <a:ext uri="{909E8E84-426E-40DD-AFC4-6F175D3DCCD1}">
                                  <a14:hiddenFill xmlns:a14="http://schemas.microsoft.com/office/drawing/2010/main">
                                    <a:solidFill>
                                      <a:srgbClr val="FFFFFF"/>
                                    </a:solidFill>
                                  </a14:hiddenFill>
                                </a:ext>
                              </a:extLst>
                            </wps:spPr>
                            <wps:txbx>
                              <w:txbxContent>
                                <w:p w:rsidR="0019182C" w:rsidRDefault="0019182C" w:rsidP="0019182C">
                                  <w:pPr>
                                    <w:pStyle w:val="ad"/>
                                    <w:kinsoku w:val="0"/>
                                    <w:overflowPunct w:val="0"/>
                                    <w:spacing w:before="0" w:beforeAutospacing="0" w:after="0" w:afterAutospacing="0" w:line="240" w:lineRule="exact"/>
                                    <w:textAlignment w:val="baseline"/>
                                  </w:pPr>
                                  <w:r>
                                    <w:rPr>
                                      <w:rFonts w:ascii="DengXian" w:eastAsia="DengXian" w:hAnsi="DengXian" w:cs="Times New Roman" w:hint="eastAsia"/>
                                      <w:color w:val="000000"/>
                                      <w:kern w:val="24"/>
                                      <w:sz w:val="18"/>
                                      <w:szCs w:val="18"/>
                                    </w:rPr>
                                    <w:t>3、正极片分离后放正极片收纳箱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45" o:spid="_x0000_s1034" style="position:absolute;left:0;text-align:left;margin-left:237.25pt;margin-top:151.05pt;width:69.65pt;height:3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" filled="f" strokecolor="#080808">
                      <v:stroke endcap="square"/>
                      <v:textbox inset="0,0,0,0">
                        <w:txbxContent>
                          <w:p w:rsidR="0019182C" w:rsidRDefault="0019182C" w:rsidP="0019182C">
                            <w:pPr>
                              <w:pStyle w:val="aa"/>
                              <w:kinsoku w:val="0"/>
                              <w:overflowPunct w:val="0"/>
                              <w:spacing w:before="0" w:beforeAutospacing="0" w:after="0" w:afterAutospacing="0" w:line="240" w:lineRule="exact"/>
                              <w:textAlignment w:val="baseline"/>
                            </w:pPr>
                            <w:r>
                              <w:rPr>
                                <w:rFonts w:ascii="等线" w:eastAsia="等线" w:hAnsi="等线" w:cs="Times New Roman" w:hint="eastAsia"/>
                                <w:color w:val="000000"/>
                                <w:kern w:val="24"/>
                                <w:sz w:val="18"/>
                                <w:szCs w:val="18"/>
                              </w:rPr>
                              <w:t>3</w:t>
                            </w:r>
                            <w:r>
                              <w:rPr>
                                <w:rFonts w:ascii="等线" w:eastAsia="等线" w:hAnsi="等线" w:cs="Times New Roman" w:hint="eastAsia"/>
                                <w:color w:val="000000"/>
                                <w:kern w:val="24"/>
                                <w:sz w:val="18"/>
                                <w:szCs w:val="18"/>
                              </w:rPr>
                              <w:t>、正极片分离后放正极片收纳箱</w:t>
                            </w:r>
                          </w:p>
                        </w:txbxContent>
                      </v:textbox>
                    </v:rect>
                  </w:pict>
                </mc:Fallback>
              </mc:AlternateContent>
            </w:r>
            <w:r w:rsidR="0019182C">
              <w:rPr>
                <w:rFonts w:hint="eastAsia"/>
                <w:noProof/>
              </w:rPr>
              <w:drawing>
                <wp:anchor distT="0" distB="0" distL="114300" distR="114300" simplePos="0" relativeHeight="251684864" behindDoc="0" locked="0" layoutInCell="1" allowOverlap="1">
                  <wp:simplePos x="0" y="0"/>
                  <wp:positionH relativeFrom="column">
                    <wp:posOffset>3051175</wp:posOffset>
                  </wp:positionH>
                  <wp:positionV relativeFrom="paragraph">
                    <wp:posOffset>49530</wp:posOffset>
                  </wp:positionV>
                  <wp:extent cx="1007745" cy="683895"/>
                  <wp:effectExtent l="0" t="0" r="1905" b="1905"/>
                  <wp:wrapNone/>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59"/>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7745" cy="683895"/>
                          </a:xfrm>
                          <a:prstGeom prst="rect">
                            <a:avLst/>
                          </a:prstGeom>
                          <a:noFill/>
                        </pic:spPr>
                      </pic:pic>
                    </a:graphicData>
                  </a:graphic>
                  <wp14:sizeRelH relativeFrom="page">
                    <wp14:pctWidth>0</wp14:pctWidth>
                  </wp14:sizeRelH>
                  <wp14:sizeRelV relativeFrom="page">
                    <wp14:pctHeight>0</wp14:pctHeight>
                  </wp14:sizeRelV>
                </wp:anchor>
              </w:drawing>
            </w:r>
            <w:r w:rsidR="0019182C">
              <w:rPr>
                <w:rFonts w:hint="eastAsia"/>
                <w:noProof/>
              </w:rPr>
              <w:drawing>
                <wp:anchor distT="0" distB="0" distL="114300" distR="114300" simplePos="0" relativeHeight="251685888" behindDoc="0" locked="0" layoutInCell="1" allowOverlap="1">
                  <wp:simplePos x="0" y="0"/>
                  <wp:positionH relativeFrom="column">
                    <wp:posOffset>3051175</wp:posOffset>
                  </wp:positionH>
                  <wp:positionV relativeFrom="paragraph">
                    <wp:posOffset>849630</wp:posOffset>
                  </wp:positionV>
                  <wp:extent cx="1007745" cy="683895"/>
                  <wp:effectExtent l="0" t="0" r="1905" b="1905"/>
                  <wp:wrapNone/>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60"/>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7745" cy="683895"/>
                          </a:xfrm>
                          <a:prstGeom prst="rect">
                            <a:avLst/>
                          </a:prstGeom>
                          <a:noFill/>
                        </pic:spPr>
                      </pic:pic>
                    </a:graphicData>
                  </a:graphic>
                  <wp14:sizeRelH relativeFrom="page">
                    <wp14:pctWidth>0</wp14:pctWidth>
                  </wp14:sizeRelH>
                  <wp14:sizeRelV relativeFrom="page">
                    <wp14:pctHeight>0</wp14:pctHeight>
                  </wp14:sizeRelV>
                </wp:anchor>
              </w:drawing>
            </w:r>
            <w:r w:rsidR="0019182C">
              <w:rPr>
                <w:rFonts w:hint="eastAsia"/>
                <w:noProof/>
              </w:rPr>
              <mc:AlternateContent>
                <mc:Choice Requires="wps">
                  <w:drawing>
                    <wp:anchor distT="0" distB="0" distL="114299" distR="114299" simplePos="0" relativeHeight="251686912" behindDoc="0" locked="0" layoutInCell="1" allowOverlap="1">
                      <wp:simplePos x="0" y="0"/>
                      <wp:positionH relativeFrom="column">
                        <wp:posOffset>2392044</wp:posOffset>
                      </wp:positionH>
                      <wp:positionV relativeFrom="paragraph">
                        <wp:posOffset>616585</wp:posOffset>
                      </wp:positionV>
                      <wp:extent cx="0" cy="276225"/>
                      <wp:effectExtent l="0" t="0" r="0" b="0"/>
                      <wp:wrapNone/>
                      <wp:docPr id="1062" name="矩形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13F1C40A" id="矩形 1062" o:spid="_x0000_s1026" style="position:absolute;left:0;text-align:left;margin-left:188.35pt;margin-top:48.55pt;width:0;height:21.75pt;z-index:251686912;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Co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689984" behindDoc="0" locked="0" layoutInCell="1" allowOverlap="1">
                      <wp:simplePos x="0" y="0"/>
                      <wp:positionH relativeFrom="column">
                        <wp:posOffset>1485899</wp:posOffset>
                      </wp:positionH>
                      <wp:positionV relativeFrom="paragraph">
                        <wp:posOffset>2534285</wp:posOffset>
                      </wp:positionV>
                      <wp:extent cx="0" cy="276225"/>
                      <wp:effectExtent l="0" t="0" r="0" b="0"/>
                      <wp:wrapNone/>
                      <wp:docPr id="1082" name="矩形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01186F8A" id="矩形 1082" o:spid="_x0000_s1026" style="position:absolute;left:0;text-align:left;margin-left:117pt;margin-top:199.55pt;width:0;height:21.75pt;z-index:251689984;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6J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691008" behindDoc="0" locked="0" layoutInCell="1" allowOverlap="1">
                      <wp:simplePos x="0" y="0"/>
                      <wp:positionH relativeFrom="column">
                        <wp:posOffset>2061844</wp:posOffset>
                      </wp:positionH>
                      <wp:positionV relativeFrom="paragraph">
                        <wp:posOffset>2666365</wp:posOffset>
                      </wp:positionV>
                      <wp:extent cx="0" cy="276225"/>
                      <wp:effectExtent l="0" t="0" r="0" b="0"/>
                      <wp:wrapNone/>
                      <wp:docPr id="1088" name="矩形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F2B33F4" id="矩形 1088" o:spid="_x0000_s1026" style="position:absolute;left:0;text-align:left;margin-left:162.35pt;margin-top:209.95pt;width:0;height:21.75pt;z-index:251691008;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0k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692032" behindDoc="0" locked="0" layoutInCell="1" allowOverlap="1">
                      <wp:simplePos x="0" y="0"/>
                      <wp:positionH relativeFrom="column">
                        <wp:posOffset>2176144</wp:posOffset>
                      </wp:positionH>
                      <wp:positionV relativeFrom="paragraph">
                        <wp:posOffset>2666365</wp:posOffset>
                      </wp:positionV>
                      <wp:extent cx="0" cy="276225"/>
                      <wp:effectExtent l="0" t="0" r="0" b="0"/>
                      <wp:wrapNone/>
                      <wp:docPr id="1091" name="矩形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3D1A91E" id="矩形 1091" o:spid="_x0000_s1026" style="position:absolute;left:0;text-align:left;margin-left:171.35pt;margin-top:209.95pt;width:0;height:21.75pt;z-index:251692032;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a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693056" behindDoc="0" locked="0" layoutInCell="1" allowOverlap="1">
                      <wp:simplePos x="0" y="0"/>
                      <wp:positionH relativeFrom="column">
                        <wp:posOffset>1485899</wp:posOffset>
                      </wp:positionH>
                      <wp:positionV relativeFrom="paragraph">
                        <wp:posOffset>2794635</wp:posOffset>
                      </wp:positionV>
                      <wp:extent cx="0" cy="276225"/>
                      <wp:effectExtent l="0" t="0" r="0" b="0"/>
                      <wp:wrapNone/>
                      <wp:docPr id="1094" name="矩形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0D647E8" id="矩形 1094" o:spid="_x0000_s1026" style="position:absolute;left:0;text-align:left;margin-left:117pt;margin-top:220.05pt;width:0;height:21.75pt;z-index:251693056;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WM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694080" behindDoc="0" locked="0" layoutInCell="1" allowOverlap="1">
                      <wp:simplePos x="0" y="0"/>
                      <wp:positionH relativeFrom="column">
                        <wp:posOffset>1831974</wp:posOffset>
                      </wp:positionH>
                      <wp:positionV relativeFrom="paragraph">
                        <wp:posOffset>2794635</wp:posOffset>
                      </wp:positionV>
                      <wp:extent cx="0" cy="276225"/>
                      <wp:effectExtent l="0" t="0" r="0" b="0"/>
                      <wp:wrapNone/>
                      <wp:docPr id="1095" name="矩形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76762CA9" id="矩形 1095" o:spid="_x0000_s1026" style="position:absolute;left:0;text-align:left;margin-left:144.25pt;margin-top:220.05pt;width:0;height:21.75pt;z-index:251694080;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Wd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" filled="f" stroked="f">
                      <v:textbox style="mso-fit-shape-to-text:t" inset="0,0,0,0"/>
                    </v:rect>
                  </w:pict>
                </mc:Fallback>
              </mc:AlternateContent>
            </w:r>
            <w:r w:rsidR="0019182C">
              <w:rPr>
                <w:rFonts w:hint="eastAsia"/>
                <w:noProof/>
              </w:rPr>
              <mc:AlternateContent>
                <mc:Choice Requires="wps">
                  <w:drawing>
                    <wp:anchor distT="0" distB="0" distL="114300" distR="114300" simplePos="0" relativeHeight="251696128" behindDoc="0" locked="0" layoutInCell="1" allowOverlap="1">
                      <wp:simplePos x="0" y="0"/>
                      <wp:positionH relativeFrom="column">
                        <wp:posOffset>755650</wp:posOffset>
                      </wp:positionH>
                      <wp:positionV relativeFrom="paragraph">
                        <wp:posOffset>5025390</wp:posOffset>
                      </wp:positionV>
                      <wp:extent cx="752475" cy="228600"/>
                      <wp:effectExtent l="0" t="0" r="18415" b="3810"/>
                      <wp:wrapNone/>
                      <wp:docPr id="1350" name="矩形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82C" w:rsidRDefault="0019182C" w:rsidP="0019182C">
                                  <w:pPr>
                                    <w:pStyle w:val="ad"/>
                                    <w:kinsoku w:val="0"/>
                                    <w:overflowPunct w:val="0"/>
                                    <w:spacing w:before="0" w:beforeAutospacing="0" w:after="0" w:afterAutospacing="0"/>
                                    <w:ind w:firstLine="400"/>
                                    <w:textAlignment w:val="baseline"/>
                                  </w:pPr>
                                  <w:r>
                                    <w:rPr>
                                      <w:rFonts w:ascii="DengXian" w:eastAsia="DengXian" w:hAnsi="DengXian" w:cs="Times New Roman" w:hint="eastAsia"/>
                                      <w:color w:val="FFFFFF"/>
                                      <w:kern w:val="24"/>
                                      <w:sz w:val="20"/>
                                      <w:szCs w:val="20"/>
                                    </w:rPr>
                                    <w:t>扑灭火灾</w:t>
                                  </w:r>
                                </w:p>
                              </w:txbxContent>
                            </wps:txbx>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矩形 1350" o:spid="_x0000_s1035" style="position:absolute;left:0;text-align:left;margin-left:59.5pt;margin-top:395.7pt;width:59.25pt;height:18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" filled="f" stroked="f">
                      <v:textbox style="mso-fit-shape-to-text:t" inset="0,0,0,0">
                        <w:txbxContent>
                          <w:p w:rsidR="0019182C" w:rsidRDefault="0019182C" w:rsidP="0019182C">
                            <w:pPr>
                              <w:pStyle w:val="aa"/>
                              <w:kinsoku w:val="0"/>
                              <w:overflowPunct w:val="0"/>
                              <w:spacing w:before="0" w:beforeAutospacing="0" w:after="0" w:afterAutospacing="0"/>
                              <w:ind w:firstLine="400"/>
                              <w:textAlignment w:val="baseline"/>
                            </w:pPr>
                            <w:r>
                              <w:rPr>
                                <w:rFonts w:ascii="等线" w:eastAsia="等线" w:hAnsi="等线" w:cs="Times New Roman" w:hint="eastAsia"/>
                                <w:color w:val="FFFFFF"/>
                                <w:kern w:val="24"/>
                                <w:sz w:val="20"/>
                                <w:szCs w:val="20"/>
                              </w:rPr>
                              <w:t>扑灭火灾</w:t>
                            </w:r>
                          </w:p>
                        </w:txbxContent>
                      </v:textbox>
                    </v:rect>
                  </w:pict>
                </mc:Fallback>
              </mc:AlternateContent>
            </w:r>
            <w:r w:rsidR="0019182C">
              <w:rPr>
                <w:rFonts w:hint="eastAsia"/>
                <w:noProof/>
              </w:rPr>
              <mc:AlternateContent>
                <mc:Choice Requires="wps">
                  <w:drawing>
                    <wp:anchor distT="0" distB="0" distL="114300" distR="114300" simplePos="0" relativeHeight="251697152" behindDoc="0" locked="0" layoutInCell="1" allowOverlap="1">
                      <wp:simplePos x="0" y="0"/>
                      <wp:positionH relativeFrom="column">
                        <wp:posOffset>733425</wp:posOffset>
                      </wp:positionH>
                      <wp:positionV relativeFrom="paragraph">
                        <wp:posOffset>6047740</wp:posOffset>
                      </wp:positionV>
                      <wp:extent cx="847725" cy="247650"/>
                      <wp:effectExtent l="0" t="0" r="18415" b="3810"/>
                      <wp:wrapNone/>
                      <wp:docPr id="1349" name="矩形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82C" w:rsidRDefault="0019182C" w:rsidP="0019182C">
                                  <w:pPr>
                                    <w:pStyle w:val="ad"/>
                                    <w:kinsoku w:val="0"/>
                                    <w:overflowPunct w:val="0"/>
                                    <w:spacing w:before="0" w:beforeAutospacing="0" w:after="0" w:afterAutospacing="0"/>
                                    <w:ind w:firstLine="440"/>
                                    <w:textAlignment w:val="baseline"/>
                                  </w:pPr>
                                  <w:r>
                                    <w:rPr>
                                      <w:rFonts w:ascii="DengXian" w:eastAsia="DengXian" w:hAnsi="DengXian" w:cs="Times New Roman" w:hint="eastAsia"/>
                                      <w:color w:val="FFFFFF"/>
                                      <w:kern w:val="24"/>
                                      <w:sz w:val="22"/>
                                      <w:szCs w:val="22"/>
                                    </w:rPr>
                                    <w:t>投入水桶</w:t>
                                  </w:r>
                                </w:p>
                              </w:txbxContent>
                            </wps:txbx>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矩形 1349" o:spid="_x0000_s1036" style="position:absolute;left:0;text-align:left;margin-left:57.75pt;margin-top:476.2pt;width:66.75pt;height:19.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" filled="f" stroked="f">
                      <v:textbox style="mso-fit-shape-to-text:t" inset="0,0,0,0">
                        <w:txbxContent>
                          <w:p w:rsidR="0019182C" w:rsidRDefault="0019182C" w:rsidP="0019182C">
                            <w:pPr>
                              <w:pStyle w:val="aa"/>
                              <w:kinsoku w:val="0"/>
                              <w:overflowPunct w:val="0"/>
                              <w:spacing w:before="0" w:beforeAutospacing="0" w:after="0" w:afterAutospacing="0"/>
                              <w:ind w:firstLine="440"/>
                              <w:textAlignment w:val="baseline"/>
                            </w:pPr>
                            <w:r>
                              <w:rPr>
                                <w:rFonts w:ascii="等线" w:eastAsia="等线" w:hAnsi="等线" w:cs="Times New Roman" w:hint="eastAsia"/>
                                <w:color w:val="FFFFFF"/>
                                <w:kern w:val="24"/>
                                <w:sz w:val="22"/>
                                <w:szCs w:val="22"/>
                              </w:rPr>
                              <w:t>投入水桶</w:t>
                            </w:r>
                          </w:p>
                        </w:txbxContent>
                      </v:textbox>
                    </v:rect>
                  </w:pict>
                </mc:Fallback>
              </mc:AlternateContent>
            </w:r>
            <w:r w:rsidR="0019182C">
              <w:rPr>
                <w:rFonts w:hint="eastAsia"/>
                <w:noProof/>
              </w:rPr>
              <mc:AlternateContent>
                <mc:Choice Requires="wps">
                  <w:drawing>
                    <wp:anchor distT="0" distB="0" distL="114299" distR="114299" simplePos="0" relativeHeight="251698176" behindDoc="0" locked="0" layoutInCell="1" allowOverlap="1">
                      <wp:simplePos x="0" y="0"/>
                      <wp:positionH relativeFrom="column">
                        <wp:posOffset>1661794</wp:posOffset>
                      </wp:positionH>
                      <wp:positionV relativeFrom="paragraph">
                        <wp:posOffset>3575685</wp:posOffset>
                      </wp:positionV>
                      <wp:extent cx="0" cy="276225"/>
                      <wp:effectExtent l="0" t="0" r="0" b="0"/>
                      <wp:wrapNone/>
                      <wp:docPr id="1106" name="矩形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7E91A13" id="矩形 1106" o:spid="_x0000_s1026" style="position:absolute;left:0;text-align:left;margin-left:130.85pt;margin-top:281.55pt;width:0;height:21.75pt;z-index:251698176;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ai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699200" behindDoc="0" locked="0" layoutInCell="1" allowOverlap="1">
                      <wp:simplePos x="0" y="0"/>
                      <wp:positionH relativeFrom="column">
                        <wp:posOffset>1485899</wp:posOffset>
                      </wp:positionH>
                      <wp:positionV relativeFrom="paragraph">
                        <wp:posOffset>3707765</wp:posOffset>
                      </wp:positionV>
                      <wp:extent cx="0" cy="276225"/>
                      <wp:effectExtent l="0" t="0" r="0" b="0"/>
                      <wp:wrapNone/>
                      <wp:docPr id="1109" name="矩形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2D2B18D2" id="矩形 1109" o:spid="_x0000_s1026" style="position:absolute;left:0;text-align:left;margin-left:117pt;margin-top:291.95pt;width:0;height:21.75pt;z-index:251699200;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8RZ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700224" behindDoc="0" locked="0" layoutInCell="1" allowOverlap="1">
                      <wp:simplePos x="0" y="0"/>
                      <wp:positionH relativeFrom="column">
                        <wp:posOffset>1485899</wp:posOffset>
                      </wp:positionH>
                      <wp:positionV relativeFrom="paragraph">
                        <wp:posOffset>4744085</wp:posOffset>
                      </wp:positionV>
                      <wp:extent cx="0" cy="276225"/>
                      <wp:effectExtent l="0" t="0" r="0" b="0"/>
                      <wp:wrapNone/>
                      <wp:docPr id="1116" name="矩形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0F5F1BF" id="矩形 1116" o:spid="_x0000_s1026" style="position:absolute;left:0;text-align:left;margin-left:117pt;margin-top:373.55pt;width:0;height:21.75pt;z-index:251700224;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D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701248" behindDoc="0" locked="0" layoutInCell="1" allowOverlap="1">
                      <wp:simplePos x="0" y="0"/>
                      <wp:positionH relativeFrom="column">
                        <wp:posOffset>1601469</wp:posOffset>
                      </wp:positionH>
                      <wp:positionV relativeFrom="paragraph">
                        <wp:posOffset>5641340</wp:posOffset>
                      </wp:positionV>
                      <wp:extent cx="0" cy="276225"/>
                      <wp:effectExtent l="0" t="0" r="0" b="0"/>
                      <wp:wrapNone/>
                      <wp:docPr id="1123" name="矩形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466AE277" id="矩形 1123" o:spid="_x0000_s1026" style="position:absolute;left:0;text-align:left;margin-left:126.1pt;margin-top:444.2pt;width:0;height:21.75pt;z-index:251701248;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702272" behindDoc="0" locked="0" layoutInCell="1" allowOverlap="1">
                      <wp:simplePos x="0" y="0"/>
                      <wp:positionH relativeFrom="column">
                        <wp:posOffset>1715769</wp:posOffset>
                      </wp:positionH>
                      <wp:positionV relativeFrom="paragraph">
                        <wp:posOffset>5641340</wp:posOffset>
                      </wp:positionV>
                      <wp:extent cx="0" cy="276225"/>
                      <wp:effectExtent l="0" t="0" r="0" b="0"/>
                      <wp:wrapNone/>
                      <wp:docPr id="1124" name="矩形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2E7621D4" id="矩形 1124" o:spid="_x0000_s1026" style="position:absolute;left:0;text-align:left;margin-left:135.1pt;margin-top:444.2pt;width:0;height:21.75pt;z-index:251702272;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D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703296" behindDoc="0" locked="0" layoutInCell="1" allowOverlap="1">
                      <wp:simplePos x="0" y="0"/>
                      <wp:positionH relativeFrom="column">
                        <wp:posOffset>1485899</wp:posOffset>
                      </wp:positionH>
                      <wp:positionV relativeFrom="paragraph">
                        <wp:posOffset>5772785</wp:posOffset>
                      </wp:positionV>
                      <wp:extent cx="0" cy="276225"/>
                      <wp:effectExtent l="0" t="0" r="0" b="0"/>
                      <wp:wrapNone/>
                      <wp:docPr id="1125" name="矩形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69010B46" id="矩形 1125" o:spid="_x0000_s1026" style="position:absolute;left:0;text-align:left;margin-left:117pt;margin-top:454.55pt;width:0;height:21.75pt;z-index:251703296;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704320" behindDoc="0" locked="0" layoutInCell="1" allowOverlap="1">
                      <wp:simplePos x="0" y="0"/>
                      <wp:positionH relativeFrom="column">
                        <wp:posOffset>1601469</wp:posOffset>
                      </wp:positionH>
                      <wp:positionV relativeFrom="paragraph">
                        <wp:posOffset>5772785</wp:posOffset>
                      </wp:positionV>
                      <wp:extent cx="0" cy="276225"/>
                      <wp:effectExtent l="0" t="0" r="0" b="0"/>
                      <wp:wrapNone/>
                      <wp:docPr id="1126" name="矩形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497E17F9" id="矩形 1126" o:spid="_x0000_s1026" style="position:absolute;left:0;text-align:left;margin-left:126.1pt;margin-top:454.55pt;width:0;height:21.75pt;z-index:251704320;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Jg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705344" behindDoc="0" locked="0" layoutInCell="1" allowOverlap="1">
                      <wp:simplePos x="0" y="0"/>
                      <wp:positionH relativeFrom="column">
                        <wp:posOffset>1715769</wp:posOffset>
                      </wp:positionH>
                      <wp:positionV relativeFrom="paragraph">
                        <wp:posOffset>5772785</wp:posOffset>
                      </wp:positionV>
                      <wp:extent cx="0" cy="276225"/>
                      <wp:effectExtent l="0" t="0" r="0" b="0"/>
                      <wp:wrapNone/>
                      <wp:docPr id="1127" name="矩形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B608F1A" id="矩形 1127" o:spid="_x0000_s1026" style="position:absolute;left:0;text-align:left;margin-left:135.1pt;margin-top:454.55pt;width:0;height:21.75pt;z-index:251705344;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Jx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706368" behindDoc="0" locked="0" layoutInCell="1" allowOverlap="1">
                      <wp:simplePos x="0" y="0"/>
                      <wp:positionH relativeFrom="column">
                        <wp:posOffset>1485899</wp:posOffset>
                      </wp:positionH>
                      <wp:positionV relativeFrom="paragraph">
                        <wp:posOffset>5904865</wp:posOffset>
                      </wp:positionV>
                      <wp:extent cx="0" cy="276225"/>
                      <wp:effectExtent l="0" t="0" r="0" b="0"/>
                      <wp:wrapNone/>
                      <wp:docPr id="1128" name="矩形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1BB5E6A0" id="矩形 1128" o:spid="_x0000_s1026" style="position:absolute;left:0;text-align:left;margin-left:117pt;margin-top:464.95pt;width:0;height:21.75pt;z-index:251706368;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K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707392" behindDoc="0" locked="0" layoutInCell="1" allowOverlap="1">
                      <wp:simplePos x="0" y="0"/>
                      <wp:positionH relativeFrom="column">
                        <wp:posOffset>3298824</wp:posOffset>
                      </wp:positionH>
                      <wp:positionV relativeFrom="paragraph">
                        <wp:posOffset>2686685</wp:posOffset>
                      </wp:positionV>
                      <wp:extent cx="0" cy="276225"/>
                      <wp:effectExtent l="0" t="0" r="0" b="0"/>
                      <wp:wrapNone/>
                      <wp:docPr id="1184" name="矩形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1ED5CA29" id="矩形 1184" o:spid="_x0000_s1026" style="position:absolute;left:0;text-align:left;margin-left:259.75pt;margin-top:211.55pt;width:0;height:21.75pt;z-index:251707392;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U8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708416" behindDoc="0" locked="0" layoutInCell="1" allowOverlap="1">
                      <wp:simplePos x="0" y="0"/>
                      <wp:positionH relativeFrom="column">
                        <wp:posOffset>3400424</wp:posOffset>
                      </wp:positionH>
                      <wp:positionV relativeFrom="paragraph">
                        <wp:posOffset>3635375</wp:posOffset>
                      </wp:positionV>
                      <wp:extent cx="0" cy="276225"/>
                      <wp:effectExtent l="0" t="0" r="0" b="0"/>
                      <wp:wrapNone/>
                      <wp:docPr id="1189" name="矩形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179DA0C1" id="矩形 1189" o:spid="_x0000_s1026" style="position:absolute;left:0;text-align:left;margin-left:267.75pt;margin-top:286.25pt;width:0;height:21.75pt;z-index:251708416;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fk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709440" behindDoc="0" locked="0" layoutInCell="1" allowOverlap="1">
                      <wp:simplePos x="0" y="0"/>
                      <wp:positionH relativeFrom="column">
                        <wp:posOffset>3887469</wp:posOffset>
                      </wp:positionH>
                      <wp:positionV relativeFrom="paragraph">
                        <wp:posOffset>4501515</wp:posOffset>
                      </wp:positionV>
                      <wp:extent cx="0" cy="276225"/>
                      <wp:effectExtent l="0" t="0" r="0" b="0"/>
                      <wp:wrapNone/>
                      <wp:docPr id="1201" name="矩形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22B1CBEC" id="矩形 1201" o:spid="_x0000_s1026" style="position:absolute;left:0;text-align:left;margin-left:306.1pt;margin-top:354.45pt;width:0;height:21.75pt;z-index:251709440;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h+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710464" behindDoc="0" locked="0" layoutInCell="1" allowOverlap="1">
                      <wp:simplePos x="0" y="0"/>
                      <wp:positionH relativeFrom="column">
                        <wp:posOffset>3298824</wp:posOffset>
                      </wp:positionH>
                      <wp:positionV relativeFrom="paragraph">
                        <wp:posOffset>4632960</wp:posOffset>
                      </wp:positionV>
                      <wp:extent cx="0" cy="276225"/>
                      <wp:effectExtent l="0" t="0" r="0" b="0"/>
                      <wp:wrapNone/>
                      <wp:docPr id="1202" name="矩形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15C6F841" id="矩形 1202" o:spid="_x0000_s1026" style="position:absolute;left:0;text-align:left;margin-left:259.75pt;margin-top:364.8pt;width:0;height:21.75pt;z-index:251710464;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hM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" filled="f" stroked="f">
                      <v:textbox style="mso-fit-shape-to-text:t" inset="0,0,0,0"/>
                    </v:rect>
                  </w:pict>
                </mc:Fallback>
              </mc:AlternateContent>
            </w:r>
            <w:r w:rsidR="0019182C">
              <w:rPr>
                <w:rFonts w:hint="eastAsia"/>
                <w:noProof/>
              </w:rPr>
              <mc:AlternateContent>
                <mc:Choice Requires="wps">
                  <w:drawing>
                    <wp:anchor distT="0" distB="0" distL="114299" distR="114299" simplePos="0" relativeHeight="251711488" behindDoc="0" locked="0" layoutInCell="1" allowOverlap="1">
                      <wp:simplePos x="0" y="0"/>
                      <wp:positionH relativeFrom="column">
                        <wp:posOffset>3298824</wp:posOffset>
                      </wp:positionH>
                      <wp:positionV relativeFrom="paragraph">
                        <wp:posOffset>4893310</wp:posOffset>
                      </wp:positionV>
                      <wp:extent cx="0" cy="276225"/>
                      <wp:effectExtent l="0" t="0" r="0" b="0"/>
                      <wp:wrapNone/>
                      <wp:docPr id="1207" name="矩形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017038DF" id="矩形 1207" o:spid="_x0000_s1026" style="position:absolute;left:0;text-align:left;margin-left:259.75pt;margin-top:385.3pt;width:0;height:21.75pt;z-index:251711488;visibility:visible;mso-wrap-style:non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" filled="f" stroked="f">
                      <v:textbox style="mso-fit-shape-to-text:t" inset="0,0,0,0"/>
                    </v:rect>
                  </w:pict>
                </mc:Fallback>
              </mc:AlternateContent>
            </w:r>
          </w:p>
        </w:tc>
      </w:tr>
      <w:tr w:rsidR="0019182C" w:rsidTr="009E07AB">
        <w:trPr>
          <w:trHeight w:val="885"/>
          <w:jc w:val="center"/>
        </w:trPr>
        <w:tc>
          <w:tcPr>
            <w:tcW w:w="741" w:type="dxa"/>
            <w:tcBorders>
              <w:top w:val="single" w:sz="4" w:space="0" w:color="auto"/>
              <w:left w:val="single" w:sz="4" w:space="0" w:color="auto"/>
              <w:bottom w:val="single" w:sz="4" w:space="0" w:color="auto"/>
              <w:right w:val="single" w:sz="4" w:space="0" w:color="auto"/>
            </w:tcBorders>
            <w:vAlign w:val="center"/>
            <w:hideMark/>
          </w:tcPr>
          <w:p w:rsidR="0019182C" w:rsidRDefault="0019182C">
            <w:pPr>
              <w:ind w:firstLineChars="0" w:firstLine="0"/>
              <w:rPr>
                <w:rFonts w:ascii="宋体" w:hAnsi="宋体"/>
                <w:color w:val="000000"/>
                <w:sz w:val="21"/>
                <w:szCs w:val="21"/>
              </w:rPr>
            </w:pPr>
            <w:r>
              <w:rPr>
                <w:rFonts w:ascii="宋体" w:hAnsi="宋体" w:hint="eastAsia"/>
                <w:color w:val="000000"/>
                <w:sz w:val="21"/>
                <w:szCs w:val="21"/>
              </w:rPr>
              <w:t>注意事项</w:t>
            </w:r>
          </w:p>
        </w:tc>
        <w:tc>
          <w:tcPr>
            <w:tcW w:w="9090" w:type="dxa"/>
            <w:tcBorders>
              <w:top w:val="single" w:sz="4" w:space="0" w:color="auto"/>
              <w:left w:val="single" w:sz="4" w:space="0" w:color="auto"/>
              <w:bottom w:val="single" w:sz="4" w:space="0" w:color="auto"/>
              <w:right w:val="single" w:sz="4" w:space="0" w:color="auto"/>
            </w:tcBorders>
            <w:vAlign w:val="center"/>
            <w:hideMark/>
          </w:tcPr>
          <w:p w:rsidR="0019182C" w:rsidRDefault="0019182C">
            <w:pPr>
              <w:ind w:firstLineChars="0" w:firstLine="0"/>
              <w:rPr>
                <w:rFonts w:ascii="宋体" w:hAnsi="宋体"/>
                <w:color w:val="000000"/>
                <w:sz w:val="21"/>
                <w:szCs w:val="21"/>
              </w:rPr>
            </w:pPr>
            <w:r>
              <w:rPr>
                <w:rFonts w:ascii="宋体" w:hAnsi="宋体" w:hint="eastAsia"/>
                <w:color w:val="000000"/>
                <w:sz w:val="21"/>
                <w:szCs w:val="21"/>
              </w:rPr>
              <w:t>1、隔膜与负极片泡水后放置于负极片收纳箱，正极片放置于正极片收纳箱，严禁将隔膜、负极片混入正极片收纳箱中。</w:t>
            </w:r>
          </w:p>
          <w:p w:rsidR="0019182C" w:rsidRDefault="0019182C">
            <w:pPr>
              <w:spacing w:line="360" w:lineRule="auto"/>
              <w:ind w:firstLineChars="0" w:firstLine="0"/>
              <w:rPr>
                <w:rFonts w:ascii="宋体" w:hAnsi="宋体"/>
                <w:color w:val="000000"/>
                <w:sz w:val="21"/>
                <w:szCs w:val="21"/>
              </w:rPr>
            </w:pPr>
            <w:r>
              <w:rPr>
                <w:rFonts w:ascii="宋体" w:hAnsi="宋体" w:hint="eastAsia"/>
                <w:color w:val="000000"/>
                <w:sz w:val="21"/>
                <w:szCs w:val="21"/>
              </w:rPr>
              <w:t>2、对一级风险等级的样品，拆解1支电池后处理完极片再进行下一支电池拆解；</w:t>
            </w:r>
          </w:p>
          <w:p w:rsidR="0019182C" w:rsidRDefault="0019182C">
            <w:pPr>
              <w:ind w:firstLineChars="100" w:firstLine="210"/>
              <w:rPr>
                <w:rFonts w:ascii="宋体" w:hAnsi="宋体"/>
                <w:color w:val="000000"/>
                <w:sz w:val="21"/>
                <w:szCs w:val="21"/>
              </w:rPr>
            </w:pPr>
            <w:r>
              <w:rPr>
                <w:rFonts w:ascii="宋体" w:hAnsi="宋体" w:hint="eastAsia"/>
                <w:color w:val="000000"/>
                <w:sz w:val="21"/>
                <w:szCs w:val="21"/>
              </w:rPr>
              <w:t>对二级及以下风险等级的样品，拆解≤2支电池后处理完极片再进行下一支电池拆解。</w:t>
            </w:r>
          </w:p>
          <w:p w:rsidR="0019182C" w:rsidRDefault="0019182C">
            <w:pPr>
              <w:ind w:firstLineChars="0" w:firstLine="0"/>
              <w:rPr>
                <w:rFonts w:ascii="宋体" w:hAnsi="宋体"/>
                <w:color w:val="000000"/>
                <w:sz w:val="21"/>
                <w:szCs w:val="21"/>
              </w:rPr>
            </w:pPr>
            <w:r>
              <w:rPr>
                <w:rFonts w:ascii="宋体" w:hAnsi="宋体" w:hint="eastAsia"/>
                <w:color w:val="000000"/>
                <w:sz w:val="21"/>
                <w:szCs w:val="21"/>
              </w:rPr>
              <w:t>3、现场拆解中出现打火、火星、冒烟、起火等引发的初期火灾，现场人员应迅速打开二氧化碳灭火器对初期火灾进行扑灭，防止危险源蔓延；</w:t>
            </w:r>
          </w:p>
          <w:p w:rsidR="0019182C" w:rsidRDefault="0019182C">
            <w:pPr>
              <w:ind w:firstLineChars="0" w:firstLine="0"/>
              <w:rPr>
                <w:rFonts w:ascii="宋体" w:hAnsi="宋体"/>
                <w:color w:val="000000"/>
                <w:sz w:val="21"/>
                <w:szCs w:val="21"/>
              </w:rPr>
            </w:pPr>
            <w:r>
              <w:rPr>
                <w:rFonts w:ascii="宋体" w:hAnsi="宋体" w:hint="eastAsia"/>
                <w:color w:val="000000"/>
                <w:sz w:val="21"/>
                <w:szCs w:val="21"/>
              </w:rPr>
              <w:t>4、</w:t>
            </w:r>
            <w:proofErr w:type="gramStart"/>
            <w:r>
              <w:rPr>
                <w:rFonts w:ascii="宋体" w:hAnsi="宋体" w:hint="eastAsia"/>
                <w:color w:val="000000"/>
                <w:sz w:val="21"/>
                <w:szCs w:val="21"/>
              </w:rPr>
              <w:t>若现场</w:t>
            </w:r>
            <w:proofErr w:type="gramEnd"/>
            <w:r>
              <w:rPr>
                <w:rFonts w:ascii="宋体" w:hAnsi="宋体" w:hint="eastAsia"/>
                <w:color w:val="000000"/>
                <w:sz w:val="21"/>
                <w:szCs w:val="21"/>
              </w:rPr>
              <w:t>发生喷淋触发等不可控情况，现场人员立即撤离现场并报告ERC（内线616119；外线0379-60339555）求助</w:t>
            </w:r>
          </w:p>
        </w:tc>
      </w:tr>
      <w:tr w:rsidR="0019182C" w:rsidTr="009E07AB">
        <w:trPr>
          <w:trHeight w:val="577"/>
          <w:jc w:val="center"/>
        </w:trPr>
        <w:tc>
          <w:tcPr>
            <w:tcW w:w="741" w:type="dxa"/>
            <w:tcBorders>
              <w:top w:val="single" w:sz="4" w:space="0" w:color="auto"/>
              <w:left w:val="single" w:sz="4" w:space="0" w:color="auto"/>
              <w:bottom w:val="single" w:sz="4" w:space="0" w:color="auto"/>
              <w:right w:val="single" w:sz="4" w:space="0" w:color="auto"/>
            </w:tcBorders>
            <w:vAlign w:val="center"/>
            <w:hideMark/>
          </w:tcPr>
          <w:p w:rsidR="0019182C" w:rsidRDefault="0019182C">
            <w:pPr>
              <w:ind w:firstLineChars="0" w:firstLine="0"/>
              <w:rPr>
                <w:rFonts w:ascii="宋体" w:hAnsi="宋体"/>
                <w:color w:val="000000"/>
                <w:sz w:val="21"/>
                <w:szCs w:val="21"/>
              </w:rPr>
            </w:pPr>
            <w:r>
              <w:rPr>
                <w:rFonts w:ascii="宋体" w:hAnsi="宋体" w:hint="eastAsia"/>
                <w:color w:val="000000"/>
                <w:sz w:val="21"/>
                <w:szCs w:val="21"/>
              </w:rPr>
              <w:t>现场报告</w:t>
            </w:r>
          </w:p>
        </w:tc>
        <w:tc>
          <w:tcPr>
            <w:tcW w:w="9090" w:type="dxa"/>
            <w:tcBorders>
              <w:top w:val="single" w:sz="4" w:space="0" w:color="auto"/>
              <w:left w:val="single" w:sz="4" w:space="0" w:color="auto"/>
              <w:bottom w:val="single" w:sz="4" w:space="0" w:color="auto"/>
              <w:right w:val="single" w:sz="4" w:space="0" w:color="auto"/>
            </w:tcBorders>
            <w:vAlign w:val="center"/>
            <w:hideMark/>
          </w:tcPr>
          <w:p w:rsidR="0019182C" w:rsidRDefault="0019182C">
            <w:pPr>
              <w:ind w:firstLineChars="0" w:firstLine="0"/>
              <w:rPr>
                <w:rFonts w:ascii="宋体" w:hAnsi="宋体"/>
                <w:color w:val="000000"/>
                <w:sz w:val="21"/>
                <w:szCs w:val="21"/>
              </w:rPr>
            </w:pPr>
            <w:r>
              <w:rPr>
                <w:rFonts w:ascii="宋体" w:hAnsi="宋体" w:hint="eastAsia"/>
                <w:color w:val="000000"/>
                <w:sz w:val="21"/>
                <w:szCs w:val="21"/>
              </w:rPr>
              <w:t>现场发现者→班组长/ERC→主管/</w:t>
            </w:r>
            <w:proofErr w:type="gramStart"/>
            <w:r>
              <w:rPr>
                <w:rFonts w:ascii="宋体" w:hAnsi="宋体" w:hint="eastAsia"/>
                <w:color w:val="000000"/>
                <w:sz w:val="21"/>
                <w:szCs w:val="21"/>
              </w:rPr>
              <w:t>环安紧急应变组</w:t>
            </w:r>
            <w:proofErr w:type="gramEnd"/>
            <w:r>
              <w:rPr>
                <w:rFonts w:ascii="宋体" w:hAnsi="宋体" w:hint="eastAsia"/>
                <w:color w:val="000000"/>
                <w:sz w:val="21"/>
                <w:szCs w:val="21"/>
              </w:rPr>
              <w:t>→部门负责人/</w:t>
            </w:r>
            <w:proofErr w:type="gramStart"/>
            <w:r>
              <w:rPr>
                <w:rFonts w:ascii="宋体" w:hAnsi="宋体" w:hint="eastAsia"/>
                <w:color w:val="000000"/>
                <w:sz w:val="21"/>
                <w:szCs w:val="21"/>
              </w:rPr>
              <w:t>环安负责人</w:t>
            </w:r>
            <w:proofErr w:type="gramEnd"/>
            <w:r>
              <w:rPr>
                <w:rFonts w:ascii="宋体" w:hAnsi="宋体" w:hint="eastAsia"/>
                <w:color w:val="000000"/>
                <w:sz w:val="21"/>
                <w:szCs w:val="21"/>
              </w:rPr>
              <w:t>→分管部门领导/分管安全领导</w:t>
            </w:r>
          </w:p>
        </w:tc>
      </w:tr>
    </w:tbl>
    <w:p w:rsidR="00065D3E" w:rsidRPr="0019182C" w:rsidRDefault="00065D3E" w:rsidP="006A448F">
      <w:pPr>
        <w:ind w:firstLineChars="0" w:firstLine="0"/>
        <w:jc w:val="center"/>
      </w:pPr>
    </w:p>
    <w:p w:rsidR="00FF3CC5" w:rsidRDefault="00FF3CC5">
      <w:pPr>
        <w:tabs>
          <w:tab w:val="left" w:pos="4349"/>
        </w:tabs>
        <w:ind w:firstLineChars="0" w:firstLine="0"/>
        <w:jc w:val="left"/>
      </w:pPr>
      <w:bookmarkStart w:id="8" w:name="_GoBack"/>
      <w:bookmarkEnd w:id="8"/>
    </w:p>
    <w:sectPr w:rsidR="00FF3CC5">
      <w:headerReference w:type="even" r:id="rId29"/>
      <w:headerReference w:type="default" r:id="rId30"/>
      <w:footerReference w:type="even" r:id="rId31"/>
      <w:footerReference w:type="default" r:id="rId32"/>
      <w:headerReference w:type="first" r:id="rId33"/>
      <w:footerReference w:type="first" r:id="rId34"/>
      <w:pgSz w:w="11906" w:h="16838"/>
      <w:pgMar w:top="1440" w:right="1080" w:bottom="1440" w:left="1080" w:header="851" w:footer="567" w:gutter="0"/>
      <w:pgBorders w:offsetFrom="page">
        <w:top w:val="double" w:sz="4" w:space="24" w:color="auto"/>
        <w:left w:val="double" w:sz="4" w:space="24" w:color="auto"/>
        <w:bottom w:val="double" w:sz="4" w:space="24" w:color="auto"/>
        <w:right w:val="double" w:sz="4" w:space="24" w:color="auto"/>
      </w:pgBorders>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A3B" w:rsidRDefault="00AD2A3B">
      <w:pPr>
        <w:ind w:firstLine="440"/>
      </w:pPr>
      <w:r>
        <w:separator/>
      </w:r>
    </w:p>
  </w:endnote>
  <w:endnote w:type="continuationSeparator" w:id="0">
    <w:p w:rsidR="00AD2A3B" w:rsidRDefault="00AD2A3B">
      <w:pPr>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DengXian">
    <w:altName w:val="宋体"/>
    <w:panose1 w:val="02010600030101010101"/>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
    <w:altName w:val="Times New Roman"/>
    <w:charset w:val="00"/>
    <w:family w:val="roman"/>
    <w:pitch w:val="default"/>
    <w:sig w:usb0="00000003" w:usb1="00000000" w:usb2="00000000" w:usb3="00000000" w:csb0="00000001"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CC5" w:rsidRDefault="00FF3CC5">
    <w:pPr>
      <w:pStyle w:val="a6"/>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CC5" w:rsidRDefault="00FF3CC5">
    <w:pPr>
      <w:pStyle w:val="a6"/>
      <w:ind w:firstLine="360"/>
      <w:rPr>
        <w:sz w:val="24"/>
        <w:szCs w:val="24"/>
      </w:rPr>
    </w:pPr>
    <w:r>
      <w:rPr>
        <w:lang w:val="zh-CN"/>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CC5" w:rsidRDefault="00FF3CC5">
    <w:pPr>
      <w:pStyle w:val="a6"/>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A3B" w:rsidRDefault="00AD2A3B">
      <w:pPr>
        <w:ind w:firstLine="440"/>
      </w:pPr>
      <w:r>
        <w:separator/>
      </w:r>
    </w:p>
  </w:footnote>
  <w:footnote w:type="continuationSeparator" w:id="0">
    <w:p w:rsidR="00AD2A3B" w:rsidRDefault="00AD2A3B">
      <w:pPr>
        <w:ind w:firstLine="4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CC5" w:rsidRDefault="00FF3CC5">
    <w:pPr>
      <w:pStyle w:val="ac"/>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6"/>
      <w:gridCol w:w="1984"/>
      <w:gridCol w:w="2835"/>
    </w:tblGrid>
    <w:tr w:rsidR="00262C70">
      <w:trPr>
        <w:cantSplit/>
        <w:trHeight w:val="416"/>
        <w:jc w:val="center"/>
      </w:trPr>
      <w:tc>
        <w:tcPr>
          <w:tcW w:w="4876" w:type="dxa"/>
          <w:vMerge w:val="restart"/>
          <w:vAlign w:val="center"/>
        </w:tcPr>
        <w:p w:rsidR="00262C70" w:rsidRPr="00CC583F" w:rsidRDefault="00262C70" w:rsidP="00262C70">
          <w:pPr>
            <w:pStyle w:val="a4"/>
            <w:ind w:firstLineChars="0" w:firstLine="0"/>
            <w:rPr>
              <w:rFonts w:ascii="Arial" w:hAnsi="Arial" w:cs="Arial"/>
              <w:sz w:val="28"/>
              <w:szCs w:val="28"/>
              <w:u w:val="none"/>
              <w:lang w:eastAsia="zh-CN"/>
            </w:rPr>
          </w:pPr>
          <w:r w:rsidRPr="00CC583F">
            <w:rPr>
              <w:rFonts w:ascii="Arial" w:hAnsi="Arial" w:cs="Arial" w:hint="eastAsia"/>
              <w:sz w:val="28"/>
              <w:szCs w:val="28"/>
              <w:u w:val="none"/>
              <w:lang w:eastAsia="zh-CN"/>
            </w:rPr>
            <w:t>中航</w:t>
          </w:r>
          <w:r w:rsidRPr="00CC583F">
            <w:rPr>
              <w:rFonts w:cs="Arial" w:hint="eastAsia"/>
              <w:sz w:val="28"/>
              <w:szCs w:val="28"/>
              <w:u w:val="none"/>
              <w:lang w:eastAsia="zh-CN"/>
            </w:rPr>
            <w:t>锂电（洛阳）</w:t>
          </w:r>
          <w:r w:rsidRPr="00CC583F">
            <w:rPr>
              <w:rFonts w:ascii="Arial" w:hAnsi="Arial" w:cs="Arial" w:hint="eastAsia"/>
              <w:sz w:val="28"/>
              <w:szCs w:val="28"/>
              <w:u w:val="none"/>
              <w:lang w:eastAsia="zh-CN"/>
            </w:rPr>
            <w:t>有限公司检测</w:t>
          </w:r>
          <w:r w:rsidRPr="00CC583F">
            <w:rPr>
              <w:rFonts w:ascii="Arial" w:hAnsi="Arial" w:cs="Arial"/>
              <w:sz w:val="28"/>
              <w:szCs w:val="28"/>
              <w:u w:val="none"/>
              <w:lang w:eastAsia="zh-CN"/>
            </w:rPr>
            <w:t>中心</w:t>
          </w:r>
        </w:p>
        <w:p w:rsidR="00262C70" w:rsidRPr="009227EF" w:rsidRDefault="00262C70" w:rsidP="00262C70">
          <w:pPr>
            <w:pStyle w:val="a4"/>
            <w:ind w:firstLineChars="0" w:firstLine="0"/>
            <w:rPr>
              <w:rFonts w:ascii="Arial" w:hAnsi="Arial" w:cs="Arial"/>
              <w:sz w:val="28"/>
              <w:u w:val="none"/>
              <w:lang w:eastAsia="zh-CN"/>
            </w:rPr>
          </w:pPr>
          <w:r w:rsidRPr="00CC583F">
            <w:rPr>
              <w:rFonts w:ascii="Arial" w:hAnsi="Arial" w:cs="Arial"/>
              <w:sz w:val="28"/>
              <w:szCs w:val="28"/>
              <w:u w:val="none"/>
              <w:lang w:eastAsia="zh-CN"/>
            </w:rPr>
            <w:t>作业指导书</w:t>
          </w:r>
        </w:p>
      </w:tc>
      <w:tc>
        <w:tcPr>
          <w:tcW w:w="1984" w:type="dxa"/>
          <w:vAlign w:val="center"/>
        </w:tcPr>
        <w:p w:rsidR="00262C70" w:rsidRPr="009227EF" w:rsidRDefault="00262C70" w:rsidP="00262C70">
          <w:pPr>
            <w:pStyle w:val="ac"/>
            <w:pBdr>
              <w:bottom w:val="none" w:sz="0" w:space="0" w:color="auto"/>
            </w:pBdr>
            <w:ind w:firstLineChars="0" w:firstLine="0"/>
            <w:rPr>
              <w:rFonts w:ascii="Arial" w:eastAsia="宋体" w:hAnsi="Arial" w:cs="Arial"/>
              <w:b/>
              <w:kern w:val="2"/>
            </w:rPr>
          </w:pPr>
          <w:r w:rsidRPr="009227EF">
            <w:rPr>
              <w:rFonts w:ascii="Arial" w:eastAsia="宋体" w:hAnsi="Arial" w:cs="Arial"/>
              <w:b/>
              <w:kern w:val="2"/>
            </w:rPr>
            <w:t>文件编号</w:t>
          </w:r>
        </w:p>
      </w:tc>
      <w:tc>
        <w:tcPr>
          <w:tcW w:w="2835" w:type="dxa"/>
          <w:vAlign w:val="center"/>
        </w:tcPr>
        <w:p w:rsidR="00262C70" w:rsidRPr="009227EF" w:rsidRDefault="00262C70" w:rsidP="00262C70">
          <w:pPr>
            <w:pStyle w:val="ac"/>
            <w:pBdr>
              <w:bottom w:val="none" w:sz="0" w:space="0" w:color="auto"/>
            </w:pBdr>
            <w:ind w:firstLineChars="0" w:firstLine="0"/>
            <w:rPr>
              <w:rFonts w:ascii="Arial" w:eastAsia="宋体" w:hAnsi="Arial" w:cs="Arial"/>
              <w:b/>
              <w:kern w:val="2"/>
            </w:rPr>
          </w:pPr>
          <w:r w:rsidRPr="00970C1F">
            <w:rPr>
              <w:rFonts w:ascii="Arial" w:eastAsia="宋体" w:hAnsi="Arial" w:cs="Arial"/>
              <w:b/>
              <w:kern w:val="2"/>
            </w:rPr>
            <w:t>QMBE-SOP-155</w:t>
          </w:r>
        </w:p>
      </w:tc>
    </w:tr>
    <w:tr w:rsidR="00262C70">
      <w:trPr>
        <w:cantSplit/>
        <w:trHeight w:val="420"/>
        <w:jc w:val="center"/>
      </w:trPr>
      <w:tc>
        <w:tcPr>
          <w:tcW w:w="4876" w:type="dxa"/>
          <w:vMerge/>
          <w:vAlign w:val="center"/>
        </w:tcPr>
        <w:p w:rsidR="00262C70" w:rsidRPr="00736843" w:rsidRDefault="00262C70" w:rsidP="00262C70">
          <w:pPr>
            <w:pStyle w:val="ac"/>
            <w:ind w:firstLine="480"/>
            <w:rPr>
              <w:rFonts w:ascii="Arial" w:eastAsia="楷体_GB2312" w:hAnsi="Arial" w:cs="Arial"/>
              <w:kern w:val="2"/>
              <w:sz w:val="24"/>
            </w:rPr>
          </w:pPr>
        </w:p>
      </w:tc>
      <w:tc>
        <w:tcPr>
          <w:tcW w:w="1984" w:type="dxa"/>
          <w:vAlign w:val="center"/>
        </w:tcPr>
        <w:p w:rsidR="00262C70" w:rsidRDefault="00262C70" w:rsidP="00262C70">
          <w:pPr>
            <w:pStyle w:val="ac"/>
            <w:pBdr>
              <w:bottom w:val="none" w:sz="0" w:space="0" w:color="auto"/>
            </w:pBdr>
            <w:ind w:firstLineChars="0" w:firstLine="0"/>
            <w:rPr>
              <w:rFonts w:ascii="Arial" w:eastAsia="宋体" w:hAnsi="Arial" w:cs="Arial"/>
              <w:kern w:val="2"/>
            </w:rPr>
          </w:pPr>
          <w:r w:rsidRPr="009227EF">
            <w:rPr>
              <w:rFonts w:ascii="Arial" w:eastAsia="宋体" w:hAnsi="Arial" w:cs="Arial"/>
              <w:b/>
              <w:kern w:val="2"/>
            </w:rPr>
            <w:t>版</w:t>
          </w:r>
          <w:r w:rsidRPr="009227EF">
            <w:rPr>
              <w:rFonts w:ascii="Arial" w:eastAsia="宋体" w:hAnsi="Arial" w:cs="Arial"/>
              <w:b/>
              <w:kern w:val="2"/>
            </w:rPr>
            <w:t xml:space="preserve">  </w:t>
          </w:r>
          <w:r w:rsidRPr="009227EF">
            <w:rPr>
              <w:rFonts w:ascii="Arial" w:eastAsia="宋体" w:hAnsi="Arial" w:cs="Arial"/>
              <w:b/>
              <w:kern w:val="2"/>
            </w:rPr>
            <w:t>本</w:t>
          </w:r>
        </w:p>
      </w:tc>
      <w:tc>
        <w:tcPr>
          <w:tcW w:w="2835" w:type="dxa"/>
          <w:vAlign w:val="center"/>
        </w:tcPr>
        <w:p w:rsidR="00262C70" w:rsidRPr="0045463B" w:rsidRDefault="00262C70" w:rsidP="00262C70">
          <w:pPr>
            <w:pStyle w:val="ac"/>
            <w:pBdr>
              <w:bottom w:val="none" w:sz="0" w:space="0" w:color="auto"/>
            </w:pBdr>
            <w:ind w:firstLineChars="0" w:firstLine="0"/>
            <w:rPr>
              <w:rFonts w:ascii="Arial" w:eastAsia="宋体" w:hAnsi="Arial" w:cs="Arial"/>
              <w:kern w:val="2"/>
            </w:rPr>
          </w:pPr>
          <w:r w:rsidRPr="009227EF">
            <w:rPr>
              <w:rFonts w:ascii="Arial" w:eastAsia="宋体" w:hAnsi="Arial" w:cs="Arial"/>
              <w:b/>
              <w:kern w:val="2"/>
            </w:rPr>
            <w:t>202</w:t>
          </w:r>
          <w:r>
            <w:rPr>
              <w:rFonts w:ascii="Arial" w:eastAsia="宋体" w:hAnsi="Arial" w:cs="Arial"/>
              <w:b/>
              <w:kern w:val="2"/>
            </w:rPr>
            <w:t>2</w:t>
          </w:r>
          <w:r w:rsidRPr="009227EF">
            <w:rPr>
              <w:rFonts w:ascii="Arial" w:eastAsia="宋体" w:hAnsi="Arial" w:cs="Arial"/>
              <w:b/>
              <w:kern w:val="2"/>
            </w:rPr>
            <w:t>/0</w:t>
          </w:r>
        </w:p>
      </w:tc>
    </w:tr>
    <w:tr w:rsidR="00262C70">
      <w:trPr>
        <w:cantSplit/>
        <w:trHeight w:val="411"/>
        <w:jc w:val="center"/>
      </w:trPr>
      <w:tc>
        <w:tcPr>
          <w:tcW w:w="4876" w:type="dxa"/>
          <w:vMerge w:val="restart"/>
          <w:vAlign w:val="center"/>
        </w:tcPr>
        <w:p w:rsidR="00262C70" w:rsidRDefault="00262C70" w:rsidP="00262C70">
          <w:pPr>
            <w:pStyle w:val="ac"/>
            <w:pBdr>
              <w:bottom w:val="none" w:sz="0" w:space="0" w:color="auto"/>
            </w:pBdr>
            <w:ind w:firstLineChars="0" w:firstLine="0"/>
            <w:rPr>
              <w:rFonts w:ascii="Arial" w:eastAsia="宋体" w:hAnsi="Arial" w:cs="Arial"/>
              <w:b/>
              <w:bCs/>
              <w:kern w:val="2"/>
              <w:sz w:val="24"/>
              <w:szCs w:val="28"/>
            </w:rPr>
          </w:pPr>
          <w:proofErr w:type="gramStart"/>
          <w:r>
            <w:rPr>
              <w:rFonts w:ascii="Arial" w:eastAsia="宋体" w:hAnsi="Arial" w:cs="Arial" w:hint="eastAsia"/>
              <w:b/>
              <w:bCs/>
              <w:kern w:val="2"/>
              <w:sz w:val="24"/>
              <w:szCs w:val="28"/>
            </w:rPr>
            <w:t>锂</w:t>
          </w:r>
          <w:proofErr w:type="gramEnd"/>
          <w:r>
            <w:rPr>
              <w:rFonts w:ascii="Arial" w:eastAsia="宋体" w:hAnsi="Arial" w:cs="Arial" w:hint="eastAsia"/>
              <w:b/>
              <w:bCs/>
              <w:kern w:val="2"/>
              <w:sz w:val="24"/>
              <w:szCs w:val="28"/>
            </w:rPr>
            <w:t>离子单体蓄电池拆解作业指导书</w:t>
          </w:r>
        </w:p>
      </w:tc>
      <w:tc>
        <w:tcPr>
          <w:tcW w:w="1984" w:type="dxa"/>
          <w:vAlign w:val="center"/>
        </w:tcPr>
        <w:p w:rsidR="00262C70" w:rsidRPr="009227EF" w:rsidRDefault="00262C70" w:rsidP="00262C70">
          <w:pPr>
            <w:pStyle w:val="ac"/>
            <w:pBdr>
              <w:bottom w:val="none" w:sz="0" w:space="0" w:color="auto"/>
            </w:pBdr>
            <w:ind w:firstLineChars="0" w:firstLine="0"/>
            <w:rPr>
              <w:rFonts w:ascii="Arial" w:eastAsia="宋体" w:hAnsi="Arial" w:cs="Arial"/>
              <w:b/>
              <w:kern w:val="2"/>
            </w:rPr>
          </w:pPr>
          <w:r w:rsidRPr="009227EF">
            <w:rPr>
              <w:rFonts w:ascii="Arial" w:eastAsia="宋体" w:hAnsi="Arial" w:cs="Arial"/>
              <w:b/>
              <w:kern w:val="2"/>
            </w:rPr>
            <w:t>实施日期</w:t>
          </w:r>
        </w:p>
      </w:tc>
      <w:tc>
        <w:tcPr>
          <w:tcW w:w="2835" w:type="dxa"/>
          <w:vAlign w:val="center"/>
        </w:tcPr>
        <w:p w:rsidR="00262C70" w:rsidRPr="009227EF" w:rsidRDefault="00262C70" w:rsidP="00262C70">
          <w:pPr>
            <w:pStyle w:val="ac"/>
            <w:pBdr>
              <w:bottom w:val="none" w:sz="0" w:space="0" w:color="auto"/>
            </w:pBdr>
            <w:ind w:firstLineChars="0" w:firstLine="0"/>
            <w:rPr>
              <w:rFonts w:ascii="Arial" w:eastAsia="宋体" w:hAnsi="Arial" w:cs="Arial"/>
              <w:b/>
              <w:kern w:val="2"/>
            </w:rPr>
          </w:pPr>
          <w:r>
            <w:rPr>
              <w:rFonts w:ascii="Arial" w:hAnsi="Arial" w:cs="Arial"/>
              <w:b/>
            </w:rPr>
            <w:t>2022/5/1</w:t>
          </w:r>
        </w:p>
      </w:tc>
    </w:tr>
    <w:tr w:rsidR="00262C70">
      <w:trPr>
        <w:cantSplit/>
        <w:trHeight w:val="417"/>
        <w:jc w:val="center"/>
      </w:trPr>
      <w:tc>
        <w:tcPr>
          <w:tcW w:w="4876" w:type="dxa"/>
          <w:vMerge/>
          <w:vAlign w:val="center"/>
        </w:tcPr>
        <w:p w:rsidR="00262C70" w:rsidRDefault="00262C70" w:rsidP="00262C70">
          <w:pPr>
            <w:pStyle w:val="ac"/>
            <w:pBdr>
              <w:bottom w:val="none" w:sz="0" w:space="0" w:color="auto"/>
            </w:pBdr>
            <w:ind w:firstLine="562"/>
            <w:rPr>
              <w:rFonts w:ascii="Arial" w:eastAsia="宋体" w:hAnsi="Arial" w:cs="Arial"/>
              <w:b/>
              <w:kern w:val="2"/>
              <w:sz w:val="28"/>
              <w:szCs w:val="28"/>
            </w:rPr>
          </w:pPr>
        </w:p>
      </w:tc>
      <w:tc>
        <w:tcPr>
          <w:tcW w:w="1984" w:type="dxa"/>
          <w:vAlign w:val="center"/>
        </w:tcPr>
        <w:p w:rsidR="00262C70" w:rsidRDefault="00262C70" w:rsidP="00262C70">
          <w:pPr>
            <w:pStyle w:val="ac"/>
            <w:pBdr>
              <w:bottom w:val="none" w:sz="0" w:space="0" w:color="auto"/>
            </w:pBdr>
            <w:ind w:firstLineChars="0" w:firstLine="0"/>
            <w:rPr>
              <w:rFonts w:ascii="Arial" w:eastAsia="宋体" w:hAnsi="Arial" w:cs="Arial"/>
              <w:kern w:val="2"/>
            </w:rPr>
          </w:pPr>
          <w:r w:rsidRPr="009227EF">
            <w:rPr>
              <w:rFonts w:ascii="Arial" w:eastAsia="宋体" w:hAnsi="Arial" w:cs="Arial"/>
              <w:b/>
              <w:kern w:val="2"/>
            </w:rPr>
            <w:t>页</w:t>
          </w:r>
          <w:r w:rsidRPr="009227EF">
            <w:rPr>
              <w:rFonts w:ascii="Arial" w:eastAsia="宋体" w:hAnsi="Arial" w:cs="Arial"/>
              <w:b/>
              <w:kern w:val="2"/>
            </w:rPr>
            <w:t xml:space="preserve">  </w:t>
          </w:r>
          <w:r w:rsidRPr="009227EF">
            <w:rPr>
              <w:rFonts w:ascii="Arial" w:eastAsia="宋体" w:hAnsi="Arial" w:cs="Arial"/>
              <w:b/>
              <w:kern w:val="2"/>
            </w:rPr>
            <w:t>次</w:t>
          </w:r>
        </w:p>
      </w:tc>
      <w:tc>
        <w:tcPr>
          <w:tcW w:w="2835" w:type="dxa"/>
          <w:vAlign w:val="center"/>
        </w:tcPr>
        <w:p w:rsidR="00262C70" w:rsidRDefault="00262C70" w:rsidP="00262C70">
          <w:pPr>
            <w:pStyle w:val="ac"/>
            <w:pBdr>
              <w:bottom w:val="none" w:sz="0" w:space="0" w:color="auto"/>
            </w:pBdr>
            <w:ind w:firstLineChars="0" w:firstLine="0"/>
            <w:rPr>
              <w:rFonts w:ascii="Arial" w:eastAsia="宋体" w:hAnsi="Arial" w:cs="Arial"/>
              <w:kern w:val="2"/>
            </w:rPr>
          </w:pPr>
          <w:r w:rsidRPr="009227EF">
            <w:rPr>
              <w:rFonts w:ascii="Arial" w:eastAsia="宋体" w:hAnsi="Arial" w:cs="Arial"/>
              <w:b/>
              <w:kern w:val="2"/>
            </w:rPr>
            <w:fldChar w:fldCharType="begin"/>
          </w:r>
          <w:r w:rsidRPr="009227EF">
            <w:rPr>
              <w:rFonts w:ascii="Arial" w:eastAsia="宋体" w:hAnsi="Arial" w:cs="Arial"/>
              <w:b/>
              <w:kern w:val="2"/>
            </w:rPr>
            <w:instrText xml:space="preserve"> page </w:instrText>
          </w:r>
          <w:r w:rsidRPr="009227EF">
            <w:rPr>
              <w:rFonts w:ascii="Arial" w:eastAsia="宋体" w:hAnsi="Arial" w:cs="Arial"/>
              <w:b/>
              <w:kern w:val="2"/>
            </w:rPr>
            <w:fldChar w:fldCharType="separate"/>
          </w:r>
          <w:r w:rsidR="001C02FC">
            <w:rPr>
              <w:rFonts w:ascii="Arial" w:eastAsia="宋体" w:hAnsi="Arial" w:cs="Arial"/>
              <w:b/>
              <w:noProof/>
              <w:kern w:val="2"/>
            </w:rPr>
            <w:t>11</w:t>
          </w:r>
          <w:r w:rsidRPr="009227EF">
            <w:rPr>
              <w:rFonts w:ascii="Arial" w:eastAsia="宋体" w:hAnsi="Arial" w:cs="Arial"/>
              <w:b/>
              <w:kern w:val="2"/>
            </w:rPr>
            <w:fldChar w:fldCharType="end"/>
          </w:r>
          <w:r w:rsidRPr="009227EF">
            <w:rPr>
              <w:rFonts w:ascii="Arial" w:eastAsia="宋体" w:hAnsi="Arial" w:cs="Arial"/>
              <w:b/>
              <w:kern w:val="2"/>
            </w:rPr>
            <w:t xml:space="preserve"> of </w:t>
          </w:r>
          <w:r w:rsidRPr="009227EF">
            <w:rPr>
              <w:rFonts w:ascii="Arial" w:eastAsia="宋体" w:hAnsi="Arial" w:cs="Arial"/>
              <w:b/>
              <w:kern w:val="2"/>
            </w:rPr>
            <w:fldChar w:fldCharType="begin"/>
          </w:r>
          <w:r w:rsidRPr="009227EF">
            <w:rPr>
              <w:rFonts w:ascii="Arial" w:eastAsia="宋体" w:hAnsi="Arial" w:cs="Arial"/>
              <w:b/>
              <w:kern w:val="2"/>
            </w:rPr>
            <w:instrText xml:space="preserve"> numpages </w:instrText>
          </w:r>
          <w:r w:rsidRPr="009227EF">
            <w:rPr>
              <w:rFonts w:ascii="Arial" w:eastAsia="宋体" w:hAnsi="Arial" w:cs="Arial"/>
              <w:b/>
              <w:kern w:val="2"/>
            </w:rPr>
            <w:fldChar w:fldCharType="separate"/>
          </w:r>
          <w:r w:rsidR="001C02FC">
            <w:rPr>
              <w:rFonts w:ascii="Arial" w:eastAsia="宋体" w:hAnsi="Arial" w:cs="Arial"/>
              <w:b/>
              <w:noProof/>
              <w:kern w:val="2"/>
            </w:rPr>
            <w:t>11</w:t>
          </w:r>
          <w:r w:rsidRPr="009227EF">
            <w:rPr>
              <w:rFonts w:ascii="Arial" w:eastAsia="宋体" w:hAnsi="Arial" w:cs="Arial"/>
              <w:b/>
              <w:kern w:val="2"/>
            </w:rPr>
            <w:fldChar w:fldCharType="end"/>
          </w:r>
        </w:p>
      </w:tc>
    </w:tr>
  </w:tbl>
  <w:p w:rsidR="00FF3CC5" w:rsidRDefault="00FF3CC5">
    <w:pPr>
      <w:ind w:firstLine="44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CC5" w:rsidRDefault="00FF3CC5">
    <w:pPr>
      <w:pStyle w:val="ac"/>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42533"/>
    <w:multiLevelType w:val="hybridMultilevel"/>
    <w:tmpl w:val="CDA4C316"/>
    <w:lvl w:ilvl="0" w:tplc="B62C5F2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DA5"/>
    <w:rsid w:val="000023AE"/>
    <w:rsid w:val="00010CCC"/>
    <w:rsid w:val="00015386"/>
    <w:rsid w:val="000276E6"/>
    <w:rsid w:val="00032686"/>
    <w:rsid w:val="0004250F"/>
    <w:rsid w:val="0005238B"/>
    <w:rsid w:val="0005648D"/>
    <w:rsid w:val="00057772"/>
    <w:rsid w:val="00065D3E"/>
    <w:rsid w:val="00072AD9"/>
    <w:rsid w:val="000823AF"/>
    <w:rsid w:val="00087124"/>
    <w:rsid w:val="000872D8"/>
    <w:rsid w:val="00091D42"/>
    <w:rsid w:val="000A3CC4"/>
    <w:rsid w:val="000A52C9"/>
    <w:rsid w:val="000A6A01"/>
    <w:rsid w:val="000A71F3"/>
    <w:rsid w:val="000B6653"/>
    <w:rsid w:val="000B6F43"/>
    <w:rsid w:val="000C36BD"/>
    <w:rsid w:val="000D345A"/>
    <w:rsid w:val="000D52D0"/>
    <w:rsid w:val="000D7810"/>
    <w:rsid w:val="000E27C0"/>
    <w:rsid w:val="000E296F"/>
    <w:rsid w:val="000E3FBF"/>
    <w:rsid w:val="000F11FA"/>
    <w:rsid w:val="000F1575"/>
    <w:rsid w:val="000F5BB0"/>
    <w:rsid w:val="000F7D17"/>
    <w:rsid w:val="00100658"/>
    <w:rsid w:val="00101C85"/>
    <w:rsid w:val="00111BCC"/>
    <w:rsid w:val="001156BD"/>
    <w:rsid w:val="00115C04"/>
    <w:rsid w:val="00117092"/>
    <w:rsid w:val="00137EA4"/>
    <w:rsid w:val="00150ADE"/>
    <w:rsid w:val="00151058"/>
    <w:rsid w:val="00152973"/>
    <w:rsid w:val="001540AF"/>
    <w:rsid w:val="00155EC6"/>
    <w:rsid w:val="001569A0"/>
    <w:rsid w:val="001667FA"/>
    <w:rsid w:val="00170148"/>
    <w:rsid w:val="001729BC"/>
    <w:rsid w:val="00174F50"/>
    <w:rsid w:val="00176702"/>
    <w:rsid w:val="00177487"/>
    <w:rsid w:val="00184C64"/>
    <w:rsid w:val="00186DAE"/>
    <w:rsid w:val="0019182C"/>
    <w:rsid w:val="00196130"/>
    <w:rsid w:val="00197822"/>
    <w:rsid w:val="001A1505"/>
    <w:rsid w:val="001A3A9C"/>
    <w:rsid w:val="001A50AF"/>
    <w:rsid w:val="001A5976"/>
    <w:rsid w:val="001B0758"/>
    <w:rsid w:val="001B45AC"/>
    <w:rsid w:val="001C02FC"/>
    <w:rsid w:val="001C2A37"/>
    <w:rsid w:val="001C3EB9"/>
    <w:rsid w:val="001C4D3A"/>
    <w:rsid w:val="001C5150"/>
    <w:rsid w:val="001D062B"/>
    <w:rsid w:val="001D3F6E"/>
    <w:rsid w:val="001D6742"/>
    <w:rsid w:val="001E00B1"/>
    <w:rsid w:val="001E0670"/>
    <w:rsid w:val="001E0830"/>
    <w:rsid w:val="001E0985"/>
    <w:rsid w:val="001E4F8B"/>
    <w:rsid w:val="001E738E"/>
    <w:rsid w:val="001F59A6"/>
    <w:rsid w:val="00211467"/>
    <w:rsid w:val="002273F1"/>
    <w:rsid w:val="00232178"/>
    <w:rsid w:val="00240915"/>
    <w:rsid w:val="002617B9"/>
    <w:rsid w:val="00262C70"/>
    <w:rsid w:val="00262E26"/>
    <w:rsid w:val="00271452"/>
    <w:rsid w:val="00271AC0"/>
    <w:rsid w:val="0027691C"/>
    <w:rsid w:val="00284234"/>
    <w:rsid w:val="00285F21"/>
    <w:rsid w:val="00296D26"/>
    <w:rsid w:val="002A167E"/>
    <w:rsid w:val="002A2128"/>
    <w:rsid w:val="002A3E90"/>
    <w:rsid w:val="002A5510"/>
    <w:rsid w:val="002A6520"/>
    <w:rsid w:val="002B0E57"/>
    <w:rsid w:val="002B3C93"/>
    <w:rsid w:val="002C37C4"/>
    <w:rsid w:val="002C3FB4"/>
    <w:rsid w:val="002C7BC7"/>
    <w:rsid w:val="002D1D4F"/>
    <w:rsid w:val="002F1B8F"/>
    <w:rsid w:val="002F32BF"/>
    <w:rsid w:val="002F37DB"/>
    <w:rsid w:val="002F73FD"/>
    <w:rsid w:val="0030196E"/>
    <w:rsid w:val="00304E92"/>
    <w:rsid w:val="003104B5"/>
    <w:rsid w:val="00313E64"/>
    <w:rsid w:val="00325ED1"/>
    <w:rsid w:val="00326BE5"/>
    <w:rsid w:val="003328A7"/>
    <w:rsid w:val="003376DF"/>
    <w:rsid w:val="00340187"/>
    <w:rsid w:val="00341AB8"/>
    <w:rsid w:val="003433DE"/>
    <w:rsid w:val="00346EFD"/>
    <w:rsid w:val="00357C18"/>
    <w:rsid w:val="0036679E"/>
    <w:rsid w:val="00371FF2"/>
    <w:rsid w:val="0037543F"/>
    <w:rsid w:val="0038292F"/>
    <w:rsid w:val="00383E71"/>
    <w:rsid w:val="003843C7"/>
    <w:rsid w:val="00384F83"/>
    <w:rsid w:val="00392185"/>
    <w:rsid w:val="003943C5"/>
    <w:rsid w:val="003B5161"/>
    <w:rsid w:val="003C07A5"/>
    <w:rsid w:val="003C2EAD"/>
    <w:rsid w:val="003C3851"/>
    <w:rsid w:val="003C4A36"/>
    <w:rsid w:val="003D11F8"/>
    <w:rsid w:val="003D4BDC"/>
    <w:rsid w:val="003D56CB"/>
    <w:rsid w:val="003E063B"/>
    <w:rsid w:val="003E168E"/>
    <w:rsid w:val="003E3B0B"/>
    <w:rsid w:val="003F0BD5"/>
    <w:rsid w:val="003F10EC"/>
    <w:rsid w:val="003F275B"/>
    <w:rsid w:val="003F33E0"/>
    <w:rsid w:val="003F4BAE"/>
    <w:rsid w:val="003F6199"/>
    <w:rsid w:val="004037F8"/>
    <w:rsid w:val="00405A69"/>
    <w:rsid w:val="0041240B"/>
    <w:rsid w:val="004157EB"/>
    <w:rsid w:val="00420D15"/>
    <w:rsid w:val="004254C3"/>
    <w:rsid w:val="00436FF7"/>
    <w:rsid w:val="004374F3"/>
    <w:rsid w:val="00437915"/>
    <w:rsid w:val="004423F3"/>
    <w:rsid w:val="00453126"/>
    <w:rsid w:val="0045463B"/>
    <w:rsid w:val="0045745C"/>
    <w:rsid w:val="0045773F"/>
    <w:rsid w:val="00465AFF"/>
    <w:rsid w:val="004702BB"/>
    <w:rsid w:val="00487A69"/>
    <w:rsid w:val="004973A1"/>
    <w:rsid w:val="004A5D6C"/>
    <w:rsid w:val="004B0BCF"/>
    <w:rsid w:val="004B215A"/>
    <w:rsid w:val="004B3D32"/>
    <w:rsid w:val="004D03DB"/>
    <w:rsid w:val="004D52BE"/>
    <w:rsid w:val="004D5E6A"/>
    <w:rsid w:val="004D64F1"/>
    <w:rsid w:val="004E07DE"/>
    <w:rsid w:val="004E44F1"/>
    <w:rsid w:val="004F1D10"/>
    <w:rsid w:val="004F32F7"/>
    <w:rsid w:val="004F3D66"/>
    <w:rsid w:val="00500CB4"/>
    <w:rsid w:val="005034C0"/>
    <w:rsid w:val="00505506"/>
    <w:rsid w:val="00506C98"/>
    <w:rsid w:val="00511243"/>
    <w:rsid w:val="0051491B"/>
    <w:rsid w:val="00514E80"/>
    <w:rsid w:val="0051720E"/>
    <w:rsid w:val="00517BE5"/>
    <w:rsid w:val="005222FB"/>
    <w:rsid w:val="0052360C"/>
    <w:rsid w:val="0052691A"/>
    <w:rsid w:val="0052742B"/>
    <w:rsid w:val="00536776"/>
    <w:rsid w:val="00537D0A"/>
    <w:rsid w:val="00544E48"/>
    <w:rsid w:val="00545DD8"/>
    <w:rsid w:val="005478DA"/>
    <w:rsid w:val="00561781"/>
    <w:rsid w:val="00563237"/>
    <w:rsid w:val="00565A80"/>
    <w:rsid w:val="005667DE"/>
    <w:rsid w:val="005725E0"/>
    <w:rsid w:val="00585771"/>
    <w:rsid w:val="00592439"/>
    <w:rsid w:val="00592E3F"/>
    <w:rsid w:val="0059347D"/>
    <w:rsid w:val="005A6708"/>
    <w:rsid w:val="005B11AE"/>
    <w:rsid w:val="005B2454"/>
    <w:rsid w:val="005B2A48"/>
    <w:rsid w:val="005B5C25"/>
    <w:rsid w:val="005B7B4F"/>
    <w:rsid w:val="005C10D2"/>
    <w:rsid w:val="005C78D2"/>
    <w:rsid w:val="005D116A"/>
    <w:rsid w:val="005D6A56"/>
    <w:rsid w:val="005E13F6"/>
    <w:rsid w:val="005E25F5"/>
    <w:rsid w:val="005F0B71"/>
    <w:rsid w:val="005F0BC7"/>
    <w:rsid w:val="005F1D19"/>
    <w:rsid w:val="005F656E"/>
    <w:rsid w:val="00600CFA"/>
    <w:rsid w:val="00620004"/>
    <w:rsid w:val="00621F57"/>
    <w:rsid w:val="006268C7"/>
    <w:rsid w:val="00637FCC"/>
    <w:rsid w:val="006416E7"/>
    <w:rsid w:val="00641C70"/>
    <w:rsid w:val="00643CEA"/>
    <w:rsid w:val="00646DDC"/>
    <w:rsid w:val="006500AA"/>
    <w:rsid w:val="00664613"/>
    <w:rsid w:val="006749CC"/>
    <w:rsid w:val="00674E75"/>
    <w:rsid w:val="00677598"/>
    <w:rsid w:val="00677D60"/>
    <w:rsid w:val="00694082"/>
    <w:rsid w:val="006A032F"/>
    <w:rsid w:val="006A06BD"/>
    <w:rsid w:val="006A448F"/>
    <w:rsid w:val="006A493F"/>
    <w:rsid w:val="006C242D"/>
    <w:rsid w:val="006C4EE8"/>
    <w:rsid w:val="006C56EF"/>
    <w:rsid w:val="006D01C5"/>
    <w:rsid w:val="006D08D4"/>
    <w:rsid w:val="006D1E32"/>
    <w:rsid w:val="006D642C"/>
    <w:rsid w:val="006E2062"/>
    <w:rsid w:val="0070142D"/>
    <w:rsid w:val="00704ADC"/>
    <w:rsid w:val="00705660"/>
    <w:rsid w:val="00715D4E"/>
    <w:rsid w:val="007234C0"/>
    <w:rsid w:val="007333C3"/>
    <w:rsid w:val="00736843"/>
    <w:rsid w:val="00736F3F"/>
    <w:rsid w:val="00743275"/>
    <w:rsid w:val="00751485"/>
    <w:rsid w:val="007650D7"/>
    <w:rsid w:val="00765761"/>
    <w:rsid w:val="00771797"/>
    <w:rsid w:val="007752CF"/>
    <w:rsid w:val="007945BC"/>
    <w:rsid w:val="007954C8"/>
    <w:rsid w:val="00797960"/>
    <w:rsid w:val="007B0FA3"/>
    <w:rsid w:val="007B62B2"/>
    <w:rsid w:val="007C342D"/>
    <w:rsid w:val="007C4A39"/>
    <w:rsid w:val="007D454F"/>
    <w:rsid w:val="007E0CE4"/>
    <w:rsid w:val="007E4F38"/>
    <w:rsid w:val="007F16F9"/>
    <w:rsid w:val="007F1C3D"/>
    <w:rsid w:val="007F3C96"/>
    <w:rsid w:val="007F7F6D"/>
    <w:rsid w:val="007F7FC5"/>
    <w:rsid w:val="008071D4"/>
    <w:rsid w:val="00807958"/>
    <w:rsid w:val="00807DA5"/>
    <w:rsid w:val="0081402F"/>
    <w:rsid w:val="008146F1"/>
    <w:rsid w:val="008279F4"/>
    <w:rsid w:val="0083451E"/>
    <w:rsid w:val="008477FA"/>
    <w:rsid w:val="00852CB3"/>
    <w:rsid w:val="0086306F"/>
    <w:rsid w:val="008652F8"/>
    <w:rsid w:val="00866068"/>
    <w:rsid w:val="0086716E"/>
    <w:rsid w:val="00871B1B"/>
    <w:rsid w:val="00875F25"/>
    <w:rsid w:val="0088108D"/>
    <w:rsid w:val="00882FA1"/>
    <w:rsid w:val="00890D07"/>
    <w:rsid w:val="00895305"/>
    <w:rsid w:val="008A21B3"/>
    <w:rsid w:val="008A39EC"/>
    <w:rsid w:val="008A4EF5"/>
    <w:rsid w:val="008A6FDD"/>
    <w:rsid w:val="008B23FD"/>
    <w:rsid w:val="008B5248"/>
    <w:rsid w:val="008B58CF"/>
    <w:rsid w:val="008C0C3B"/>
    <w:rsid w:val="008C1A7C"/>
    <w:rsid w:val="008C2C4F"/>
    <w:rsid w:val="008C64C6"/>
    <w:rsid w:val="008C763A"/>
    <w:rsid w:val="008D134B"/>
    <w:rsid w:val="008E6E67"/>
    <w:rsid w:val="008E75A6"/>
    <w:rsid w:val="008F72F9"/>
    <w:rsid w:val="008F7A17"/>
    <w:rsid w:val="00900AD1"/>
    <w:rsid w:val="0090236F"/>
    <w:rsid w:val="00904ECC"/>
    <w:rsid w:val="009103B5"/>
    <w:rsid w:val="0091398C"/>
    <w:rsid w:val="009140E0"/>
    <w:rsid w:val="00925A4A"/>
    <w:rsid w:val="00931342"/>
    <w:rsid w:val="00933E38"/>
    <w:rsid w:val="00934A8C"/>
    <w:rsid w:val="0093515F"/>
    <w:rsid w:val="00937F46"/>
    <w:rsid w:val="00941C21"/>
    <w:rsid w:val="00945057"/>
    <w:rsid w:val="0094505E"/>
    <w:rsid w:val="00946C5D"/>
    <w:rsid w:val="00952C46"/>
    <w:rsid w:val="00956303"/>
    <w:rsid w:val="009616FB"/>
    <w:rsid w:val="00963DA9"/>
    <w:rsid w:val="00963E12"/>
    <w:rsid w:val="00967D82"/>
    <w:rsid w:val="00983CF3"/>
    <w:rsid w:val="0098502B"/>
    <w:rsid w:val="00994777"/>
    <w:rsid w:val="009966E1"/>
    <w:rsid w:val="009A01E1"/>
    <w:rsid w:val="009A1688"/>
    <w:rsid w:val="009A272A"/>
    <w:rsid w:val="009A2745"/>
    <w:rsid w:val="009A3FBE"/>
    <w:rsid w:val="009A6DA3"/>
    <w:rsid w:val="009B244A"/>
    <w:rsid w:val="009C41B4"/>
    <w:rsid w:val="009C6A49"/>
    <w:rsid w:val="009D1A90"/>
    <w:rsid w:val="009D46D3"/>
    <w:rsid w:val="009E03CD"/>
    <w:rsid w:val="009E07AB"/>
    <w:rsid w:val="009E22BE"/>
    <w:rsid w:val="009E3180"/>
    <w:rsid w:val="009E7B0E"/>
    <w:rsid w:val="009F1E38"/>
    <w:rsid w:val="009F4B08"/>
    <w:rsid w:val="009F6894"/>
    <w:rsid w:val="00A00905"/>
    <w:rsid w:val="00A036DE"/>
    <w:rsid w:val="00A135D6"/>
    <w:rsid w:val="00A13992"/>
    <w:rsid w:val="00A17118"/>
    <w:rsid w:val="00A21996"/>
    <w:rsid w:val="00A23771"/>
    <w:rsid w:val="00A27936"/>
    <w:rsid w:val="00A4119C"/>
    <w:rsid w:val="00A45D33"/>
    <w:rsid w:val="00A463C8"/>
    <w:rsid w:val="00A50BB4"/>
    <w:rsid w:val="00A5443F"/>
    <w:rsid w:val="00A54A04"/>
    <w:rsid w:val="00A56D3F"/>
    <w:rsid w:val="00A6097F"/>
    <w:rsid w:val="00A637FA"/>
    <w:rsid w:val="00A70804"/>
    <w:rsid w:val="00A7785C"/>
    <w:rsid w:val="00A853E9"/>
    <w:rsid w:val="00A8722D"/>
    <w:rsid w:val="00A902F0"/>
    <w:rsid w:val="00A92EF4"/>
    <w:rsid w:val="00A9438C"/>
    <w:rsid w:val="00A95497"/>
    <w:rsid w:val="00A960D1"/>
    <w:rsid w:val="00A97B3B"/>
    <w:rsid w:val="00AA47DD"/>
    <w:rsid w:val="00AA73F8"/>
    <w:rsid w:val="00AB5DB9"/>
    <w:rsid w:val="00AD0EC1"/>
    <w:rsid w:val="00AD2A3B"/>
    <w:rsid w:val="00AD3D3A"/>
    <w:rsid w:val="00AE56CD"/>
    <w:rsid w:val="00AF1DBA"/>
    <w:rsid w:val="00AF5ED0"/>
    <w:rsid w:val="00AF5F1B"/>
    <w:rsid w:val="00AF6F98"/>
    <w:rsid w:val="00B01E57"/>
    <w:rsid w:val="00B028DA"/>
    <w:rsid w:val="00B02FC9"/>
    <w:rsid w:val="00B03637"/>
    <w:rsid w:val="00B06B78"/>
    <w:rsid w:val="00B231D4"/>
    <w:rsid w:val="00B24013"/>
    <w:rsid w:val="00B254EB"/>
    <w:rsid w:val="00B26914"/>
    <w:rsid w:val="00B26D71"/>
    <w:rsid w:val="00B32940"/>
    <w:rsid w:val="00B3362C"/>
    <w:rsid w:val="00B4231C"/>
    <w:rsid w:val="00B55DCC"/>
    <w:rsid w:val="00B57A82"/>
    <w:rsid w:val="00B61520"/>
    <w:rsid w:val="00B61E32"/>
    <w:rsid w:val="00B61EF7"/>
    <w:rsid w:val="00B64B45"/>
    <w:rsid w:val="00B655FB"/>
    <w:rsid w:val="00B674C6"/>
    <w:rsid w:val="00B75DCA"/>
    <w:rsid w:val="00B81366"/>
    <w:rsid w:val="00B8417D"/>
    <w:rsid w:val="00B84A5E"/>
    <w:rsid w:val="00BA5BBA"/>
    <w:rsid w:val="00BB25CD"/>
    <w:rsid w:val="00BB4594"/>
    <w:rsid w:val="00BB48F1"/>
    <w:rsid w:val="00BB56E0"/>
    <w:rsid w:val="00BD7411"/>
    <w:rsid w:val="00BE318B"/>
    <w:rsid w:val="00BE5217"/>
    <w:rsid w:val="00BE59CA"/>
    <w:rsid w:val="00BF0F2F"/>
    <w:rsid w:val="00BF11EA"/>
    <w:rsid w:val="00C015D0"/>
    <w:rsid w:val="00C02B04"/>
    <w:rsid w:val="00C07929"/>
    <w:rsid w:val="00C108B4"/>
    <w:rsid w:val="00C127F7"/>
    <w:rsid w:val="00C16676"/>
    <w:rsid w:val="00C1719C"/>
    <w:rsid w:val="00C20083"/>
    <w:rsid w:val="00C20606"/>
    <w:rsid w:val="00C217F5"/>
    <w:rsid w:val="00C22511"/>
    <w:rsid w:val="00C328C1"/>
    <w:rsid w:val="00C3476E"/>
    <w:rsid w:val="00C40F59"/>
    <w:rsid w:val="00C435F7"/>
    <w:rsid w:val="00C460A8"/>
    <w:rsid w:val="00C4612B"/>
    <w:rsid w:val="00C5219D"/>
    <w:rsid w:val="00C601AA"/>
    <w:rsid w:val="00C64B30"/>
    <w:rsid w:val="00C65E43"/>
    <w:rsid w:val="00C71996"/>
    <w:rsid w:val="00C75277"/>
    <w:rsid w:val="00C75CDC"/>
    <w:rsid w:val="00C90844"/>
    <w:rsid w:val="00C92FBE"/>
    <w:rsid w:val="00CA0910"/>
    <w:rsid w:val="00CA2D9E"/>
    <w:rsid w:val="00CA52FB"/>
    <w:rsid w:val="00CA718C"/>
    <w:rsid w:val="00CB3264"/>
    <w:rsid w:val="00CB3C4E"/>
    <w:rsid w:val="00CC0162"/>
    <w:rsid w:val="00CC0D90"/>
    <w:rsid w:val="00CC373F"/>
    <w:rsid w:val="00CC69CF"/>
    <w:rsid w:val="00CD20F9"/>
    <w:rsid w:val="00CD46E6"/>
    <w:rsid w:val="00CD7713"/>
    <w:rsid w:val="00CE4C0A"/>
    <w:rsid w:val="00CF1D48"/>
    <w:rsid w:val="00D02573"/>
    <w:rsid w:val="00D03161"/>
    <w:rsid w:val="00D07B56"/>
    <w:rsid w:val="00D07DE2"/>
    <w:rsid w:val="00D10483"/>
    <w:rsid w:val="00D13D42"/>
    <w:rsid w:val="00D1419B"/>
    <w:rsid w:val="00D15C1B"/>
    <w:rsid w:val="00D176C7"/>
    <w:rsid w:val="00D300CD"/>
    <w:rsid w:val="00D33737"/>
    <w:rsid w:val="00D36C38"/>
    <w:rsid w:val="00D423AF"/>
    <w:rsid w:val="00D46F12"/>
    <w:rsid w:val="00D50542"/>
    <w:rsid w:val="00D528C9"/>
    <w:rsid w:val="00D532B4"/>
    <w:rsid w:val="00D54300"/>
    <w:rsid w:val="00D65E18"/>
    <w:rsid w:val="00D71F47"/>
    <w:rsid w:val="00D74375"/>
    <w:rsid w:val="00D80193"/>
    <w:rsid w:val="00D91E81"/>
    <w:rsid w:val="00D94D35"/>
    <w:rsid w:val="00D9525C"/>
    <w:rsid w:val="00DA540D"/>
    <w:rsid w:val="00DB17FB"/>
    <w:rsid w:val="00DB1E36"/>
    <w:rsid w:val="00DB2048"/>
    <w:rsid w:val="00DB5927"/>
    <w:rsid w:val="00DC52D7"/>
    <w:rsid w:val="00DC69C3"/>
    <w:rsid w:val="00DD4BC4"/>
    <w:rsid w:val="00DD6899"/>
    <w:rsid w:val="00DD6CDB"/>
    <w:rsid w:val="00DE067E"/>
    <w:rsid w:val="00DE3A20"/>
    <w:rsid w:val="00DE42D7"/>
    <w:rsid w:val="00DE4514"/>
    <w:rsid w:val="00DE74BE"/>
    <w:rsid w:val="00DF0963"/>
    <w:rsid w:val="00DF58E2"/>
    <w:rsid w:val="00E03B23"/>
    <w:rsid w:val="00E05D18"/>
    <w:rsid w:val="00E12660"/>
    <w:rsid w:val="00E14F75"/>
    <w:rsid w:val="00E158FE"/>
    <w:rsid w:val="00E159EA"/>
    <w:rsid w:val="00E22593"/>
    <w:rsid w:val="00E22A5E"/>
    <w:rsid w:val="00E277C1"/>
    <w:rsid w:val="00E320EA"/>
    <w:rsid w:val="00E368CD"/>
    <w:rsid w:val="00E43065"/>
    <w:rsid w:val="00E44841"/>
    <w:rsid w:val="00E44D77"/>
    <w:rsid w:val="00E4571D"/>
    <w:rsid w:val="00E51B86"/>
    <w:rsid w:val="00E567C3"/>
    <w:rsid w:val="00E57C76"/>
    <w:rsid w:val="00E60B97"/>
    <w:rsid w:val="00E613B1"/>
    <w:rsid w:val="00E62D04"/>
    <w:rsid w:val="00E65CE5"/>
    <w:rsid w:val="00E70ED4"/>
    <w:rsid w:val="00E71809"/>
    <w:rsid w:val="00E73B0F"/>
    <w:rsid w:val="00E77873"/>
    <w:rsid w:val="00E779BD"/>
    <w:rsid w:val="00E81F33"/>
    <w:rsid w:val="00E82120"/>
    <w:rsid w:val="00E847E6"/>
    <w:rsid w:val="00E86AEE"/>
    <w:rsid w:val="00E87CE7"/>
    <w:rsid w:val="00EA15A7"/>
    <w:rsid w:val="00EA4974"/>
    <w:rsid w:val="00EA5EFF"/>
    <w:rsid w:val="00EB1DEA"/>
    <w:rsid w:val="00EB364A"/>
    <w:rsid w:val="00EB3C00"/>
    <w:rsid w:val="00EB4847"/>
    <w:rsid w:val="00EC10A4"/>
    <w:rsid w:val="00EC110E"/>
    <w:rsid w:val="00ED40F7"/>
    <w:rsid w:val="00ED7430"/>
    <w:rsid w:val="00EE1388"/>
    <w:rsid w:val="00EE1811"/>
    <w:rsid w:val="00EE1DD2"/>
    <w:rsid w:val="00EE4BF6"/>
    <w:rsid w:val="00EE5FD1"/>
    <w:rsid w:val="00EE6A1D"/>
    <w:rsid w:val="00F02A52"/>
    <w:rsid w:val="00F04A62"/>
    <w:rsid w:val="00F108E7"/>
    <w:rsid w:val="00F17A2A"/>
    <w:rsid w:val="00F3036A"/>
    <w:rsid w:val="00F34A82"/>
    <w:rsid w:val="00F36048"/>
    <w:rsid w:val="00F4246F"/>
    <w:rsid w:val="00F524CB"/>
    <w:rsid w:val="00F609B8"/>
    <w:rsid w:val="00F66A26"/>
    <w:rsid w:val="00F73BC0"/>
    <w:rsid w:val="00F749BC"/>
    <w:rsid w:val="00F74ABF"/>
    <w:rsid w:val="00F75D90"/>
    <w:rsid w:val="00F75ECA"/>
    <w:rsid w:val="00F83281"/>
    <w:rsid w:val="00F85888"/>
    <w:rsid w:val="00F946AD"/>
    <w:rsid w:val="00FA377B"/>
    <w:rsid w:val="00FB0E21"/>
    <w:rsid w:val="00FC1AA6"/>
    <w:rsid w:val="00FC2A0E"/>
    <w:rsid w:val="00FC4EFB"/>
    <w:rsid w:val="00FD0A81"/>
    <w:rsid w:val="00FD4215"/>
    <w:rsid w:val="00FD53A4"/>
    <w:rsid w:val="00FE6381"/>
    <w:rsid w:val="00FF3B2F"/>
    <w:rsid w:val="00FF3CC5"/>
    <w:rsid w:val="00FF5AD1"/>
    <w:rsid w:val="033F0A17"/>
    <w:rsid w:val="050A6876"/>
    <w:rsid w:val="05EF602D"/>
    <w:rsid w:val="0A29602B"/>
    <w:rsid w:val="0B4F5CFA"/>
    <w:rsid w:val="0CDE13E5"/>
    <w:rsid w:val="0D5A059D"/>
    <w:rsid w:val="0DDA249A"/>
    <w:rsid w:val="0E504174"/>
    <w:rsid w:val="100243F0"/>
    <w:rsid w:val="177803E5"/>
    <w:rsid w:val="18BB592A"/>
    <w:rsid w:val="19290A6C"/>
    <w:rsid w:val="1B713668"/>
    <w:rsid w:val="2243466B"/>
    <w:rsid w:val="22936A96"/>
    <w:rsid w:val="22A33D4C"/>
    <w:rsid w:val="28D5340C"/>
    <w:rsid w:val="2D2F7E1B"/>
    <w:rsid w:val="2E9C4911"/>
    <w:rsid w:val="31162366"/>
    <w:rsid w:val="350915EB"/>
    <w:rsid w:val="3AB00A4F"/>
    <w:rsid w:val="3B1A3DED"/>
    <w:rsid w:val="3B452895"/>
    <w:rsid w:val="3D574C7C"/>
    <w:rsid w:val="3E764DBB"/>
    <w:rsid w:val="3FCF311F"/>
    <w:rsid w:val="41F162FE"/>
    <w:rsid w:val="42EC3E09"/>
    <w:rsid w:val="44E90815"/>
    <w:rsid w:val="4756075B"/>
    <w:rsid w:val="48184751"/>
    <w:rsid w:val="4A183957"/>
    <w:rsid w:val="4AE16BAF"/>
    <w:rsid w:val="5130393D"/>
    <w:rsid w:val="51A12C1E"/>
    <w:rsid w:val="55B77C96"/>
    <w:rsid w:val="55C3079E"/>
    <w:rsid w:val="58701DEF"/>
    <w:rsid w:val="592929B4"/>
    <w:rsid w:val="59365DA2"/>
    <w:rsid w:val="5B7D596E"/>
    <w:rsid w:val="5D262E64"/>
    <w:rsid w:val="5F1C5C9D"/>
    <w:rsid w:val="66C251C3"/>
    <w:rsid w:val="67C26372"/>
    <w:rsid w:val="6D4F020F"/>
    <w:rsid w:val="6D6C1D28"/>
    <w:rsid w:val="73CB7454"/>
    <w:rsid w:val="7A2E00CC"/>
    <w:rsid w:val="7D790930"/>
    <w:rsid w:val="7F094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4E919D3-7B2E-4B68-A2E2-9C659B3A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engXian" w:eastAsia="DengXian" w:hAnsi="DengXi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ind w:firstLineChars="200" w:firstLine="200"/>
      <w:jc w:val="both"/>
    </w:pPr>
    <w:rPr>
      <w:rFonts w:ascii="Times New Roman" w:eastAsia="宋体" w:hAnsi="Times New Roman"/>
      <w:kern w:val="2"/>
      <w:sz w:val="22"/>
      <w:szCs w:val="24"/>
    </w:rPr>
  </w:style>
  <w:style w:type="paragraph" w:styleId="1">
    <w:name w:val="heading 1"/>
    <w:basedOn w:val="a"/>
    <w:next w:val="a"/>
    <w:link w:val="11"/>
    <w:qFormat/>
    <w:pPr>
      <w:keepNext/>
      <w:widowControl/>
      <w:spacing w:beforeLines="50" w:before="50"/>
      <w:ind w:firstLineChars="0" w:firstLine="0"/>
      <w:jc w:val="left"/>
      <w:outlineLvl w:val="0"/>
    </w:pPr>
    <w:rPr>
      <w:rFonts w:ascii="Arial" w:hAnsi="Arial"/>
      <w:b/>
      <w:kern w:val="28"/>
      <w:sz w:val="28"/>
      <w:lang w:eastAsia="en-US"/>
    </w:rPr>
  </w:style>
  <w:style w:type="paragraph" w:styleId="2">
    <w:name w:val="heading 2"/>
    <w:basedOn w:val="a"/>
    <w:next w:val="a"/>
    <w:link w:val="21"/>
    <w:qFormat/>
    <w:pPr>
      <w:keepNext/>
      <w:widowControl/>
      <w:tabs>
        <w:tab w:val="left" w:leader="dot" w:pos="9072"/>
      </w:tabs>
      <w:spacing w:beforeLines="50" w:before="50"/>
      <w:ind w:firstLineChars="0" w:firstLine="0"/>
      <w:jc w:val="left"/>
      <w:outlineLvl w:val="1"/>
    </w:pPr>
    <w:rPr>
      <w:rFonts w:ascii="TimesNewRomanPS" w:hAnsi="TimesNewRomanPS"/>
      <w:b/>
      <w:kern w:val="0"/>
      <w:sz w:val="24"/>
      <w:szCs w:val="20"/>
      <w:lang w:eastAsia="en-US"/>
    </w:rPr>
  </w:style>
  <w:style w:type="paragraph" w:styleId="3">
    <w:name w:val="heading 3"/>
    <w:basedOn w:val="a"/>
    <w:next w:val="a"/>
    <w:link w:val="30"/>
    <w:uiPriority w:val="9"/>
    <w:qFormat/>
    <w:pPr>
      <w:keepNext/>
      <w:keepLines/>
      <w:spacing w:before="10"/>
      <w:ind w:firstLineChars="0" w:firstLine="0"/>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uiPriority w:val="9"/>
    <w:semiHidden/>
    <w:rPr>
      <w:rFonts w:ascii="等线 Light" w:eastAsia="等线 Light" w:hAnsi="等线 Light" w:cs="Times New Roman"/>
      <w:b/>
      <w:bCs/>
      <w:sz w:val="32"/>
      <w:szCs w:val="32"/>
    </w:rPr>
  </w:style>
  <w:style w:type="character" w:styleId="a3">
    <w:name w:val="page number"/>
  </w:style>
  <w:style w:type="character" w:customStyle="1" w:styleId="22">
    <w:name w:val="副标题 字符2"/>
    <w:link w:val="a4"/>
    <w:rPr>
      <w:rFonts w:ascii="Times New Roman" w:eastAsia="宋体" w:hAnsi="Times New Roman" w:cs="Times New Roman"/>
      <w:b/>
      <w:kern w:val="0"/>
      <w:sz w:val="32"/>
      <w:szCs w:val="24"/>
      <w:u w:val="single"/>
      <w:lang w:eastAsia="en-US"/>
    </w:rPr>
  </w:style>
  <w:style w:type="character" w:customStyle="1" w:styleId="a5">
    <w:name w:val="页脚 字符"/>
    <w:link w:val="a6"/>
    <w:uiPriority w:val="99"/>
    <w:rPr>
      <w:sz w:val="18"/>
      <w:szCs w:val="18"/>
    </w:rPr>
  </w:style>
  <w:style w:type="character" w:customStyle="1" w:styleId="11">
    <w:name w:val="标题 1 字符1"/>
    <w:link w:val="1"/>
    <w:rPr>
      <w:rFonts w:ascii="Arial" w:eastAsia="宋体" w:hAnsi="Arial"/>
      <w:b/>
      <w:kern w:val="28"/>
      <w:sz w:val="28"/>
      <w:szCs w:val="24"/>
      <w:lang w:eastAsia="en-US"/>
    </w:rPr>
  </w:style>
  <w:style w:type="character" w:customStyle="1" w:styleId="a7">
    <w:name w:val="批注框文本 字符"/>
    <w:link w:val="a8"/>
    <w:uiPriority w:val="99"/>
    <w:semiHidden/>
    <w:rPr>
      <w:rFonts w:ascii="Times New Roman" w:eastAsia="宋体" w:hAnsi="Times New Roman"/>
      <w:kern w:val="2"/>
      <w:sz w:val="18"/>
      <w:szCs w:val="18"/>
    </w:rPr>
  </w:style>
  <w:style w:type="character" w:customStyle="1" w:styleId="Char">
    <w:name w:val="页眉 Char"/>
    <w:uiPriority w:val="99"/>
    <w:rPr>
      <w:kern w:val="2"/>
      <w:sz w:val="18"/>
      <w:szCs w:val="18"/>
    </w:rPr>
  </w:style>
  <w:style w:type="character" w:customStyle="1" w:styleId="Char0">
    <w:name w:val="页脚 Char"/>
    <w:uiPriority w:val="99"/>
    <w:rPr>
      <w:kern w:val="2"/>
      <w:sz w:val="18"/>
      <w:szCs w:val="18"/>
    </w:rPr>
  </w:style>
  <w:style w:type="character" w:customStyle="1" w:styleId="10">
    <w:name w:val="标题 1 字符"/>
    <w:uiPriority w:val="9"/>
    <w:rPr>
      <w:rFonts w:ascii="Times New Roman" w:eastAsia="宋体" w:hAnsi="Times New Roman" w:cs="Times New Roman"/>
      <w:b/>
      <w:bCs/>
      <w:kern w:val="44"/>
      <w:sz w:val="44"/>
      <w:szCs w:val="44"/>
    </w:rPr>
  </w:style>
  <w:style w:type="character" w:customStyle="1" w:styleId="a9">
    <w:name w:val="副标题 字符"/>
    <w:uiPriority w:val="11"/>
    <w:rPr>
      <w:b/>
      <w:bCs/>
      <w:kern w:val="28"/>
      <w:sz w:val="32"/>
      <w:szCs w:val="32"/>
    </w:rPr>
  </w:style>
  <w:style w:type="character" w:customStyle="1" w:styleId="21">
    <w:name w:val="标题 2 字符1"/>
    <w:link w:val="2"/>
    <w:rPr>
      <w:rFonts w:ascii="TimesNewRomanPS" w:eastAsia="宋体" w:hAnsi="TimesNewRomanPS"/>
      <w:b/>
      <w:snapToGrid/>
      <w:sz w:val="24"/>
      <w:lang w:eastAsia="en-US"/>
    </w:rPr>
  </w:style>
  <w:style w:type="character" w:customStyle="1" w:styleId="aa">
    <w:name w:val="日期 字符"/>
    <w:link w:val="ab"/>
    <w:uiPriority w:val="99"/>
    <w:semiHidden/>
    <w:rPr>
      <w:rFonts w:ascii="Times New Roman" w:eastAsia="宋体" w:hAnsi="Times New Roman"/>
      <w:kern w:val="2"/>
      <w:sz w:val="22"/>
      <w:szCs w:val="24"/>
    </w:rPr>
  </w:style>
  <w:style w:type="character" w:customStyle="1" w:styleId="12">
    <w:name w:val="页眉 字符1"/>
    <w:link w:val="ac"/>
    <w:uiPriority w:val="99"/>
    <w:rPr>
      <w:sz w:val="18"/>
      <w:szCs w:val="18"/>
    </w:rPr>
  </w:style>
  <w:style w:type="character" w:customStyle="1" w:styleId="30">
    <w:name w:val="标题 3 字符"/>
    <w:link w:val="3"/>
    <w:uiPriority w:val="9"/>
    <w:rPr>
      <w:rFonts w:ascii="Times New Roman" w:eastAsia="宋体" w:hAnsi="Times New Roman"/>
      <w:b/>
      <w:bCs/>
      <w:kern w:val="2"/>
      <w:sz w:val="22"/>
      <w:szCs w:val="32"/>
    </w:rPr>
  </w:style>
  <w:style w:type="paragraph" w:styleId="ad">
    <w:name w:val="Normal (Web)"/>
    <w:basedOn w:val="a"/>
    <w:uiPriority w:val="99"/>
    <w:unhideWhenUsed/>
    <w:pPr>
      <w:widowControl/>
      <w:spacing w:before="100" w:beforeAutospacing="1" w:after="100" w:afterAutospacing="1"/>
      <w:ind w:firstLineChars="0" w:firstLine="0"/>
      <w:jc w:val="left"/>
    </w:pPr>
    <w:rPr>
      <w:rFonts w:ascii="宋体" w:hAnsi="宋体" w:cs="宋体"/>
      <w:kern w:val="0"/>
      <w:sz w:val="24"/>
    </w:rPr>
  </w:style>
  <w:style w:type="paragraph" w:styleId="a4">
    <w:name w:val="Subtitle"/>
    <w:basedOn w:val="a"/>
    <w:link w:val="22"/>
    <w:qFormat/>
    <w:pPr>
      <w:widowControl/>
      <w:jc w:val="center"/>
    </w:pPr>
    <w:rPr>
      <w:b/>
      <w:kern w:val="0"/>
      <w:sz w:val="32"/>
      <w:u w:val="single"/>
      <w:lang w:eastAsia="en-US"/>
    </w:rPr>
  </w:style>
  <w:style w:type="paragraph" w:styleId="ac">
    <w:name w:val="header"/>
    <w:basedOn w:val="a"/>
    <w:link w:val="12"/>
    <w:uiPriority w:val="99"/>
    <w:unhideWhenUsed/>
    <w:pPr>
      <w:pBdr>
        <w:bottom w:val="single" w:sz="6" w:space="1" w:color="auto"/>
      </w:pBdr>
      <w:tabs>
        <w:tab w:val="center" w:pos="4153"/>
        <w:tab w:val="right" w:pos="8306"/>
      </w:tabs>
      <w:snapToGrid w:val="0"/>
      <w:jc w:val="center"/>
    </w:pPr>
    <w:rPr>
      <w:rFonts w:ascii="DengXian" w:eastAsia="DengXian" w:hAnsi="DengXian"/>
      <w:kern w:val="0"/>
      <w:sz w:val="18"/>
      <w:szCs w:val="18"/>
    </w:rPr>
  </w:style>
  <w:style w:type="paragraph" w:styleId="a6">
    <w:name w:val="footer"/>
    <w:basedOn w:val="a"/>
    <w:link w:val="a5"/>
    <w:uiPriority w:val="99"/>
    <w:unhideWhenUsed/>
    <w:pPr>
      <w:tabs>
        <w:tab w:val="center" w:pos="4153"/>
        <w:tab w:val="right" w:pos="8306"/>
      </w:tabs>
      <w:snapToGrid w:val="0"/>
      <w:jc w:val="left"/>
    </w:pPr>
    <w:rPr>
      <w:rFonts w:ascii="DengXian" w:eastAsia="DengXian" w:hAnsi="DengXian"/>
      <w:kern w:val="0"/>
      <w:sz w:val="18"/>
      <w:szCs w:val="18"/>
    </w:rPr>
  </w:style>
  <w:style w:type="paragraph" w:styleId="a8">
    <w:name w:val="Balloon Text"/>
    <w:basedOn w:val="a"/>
    <w:link w:val="a7"/>
    <w:uiPriority w:val="99"/>
    <w:unhideWhenUsed/>
    <w:rPr>
      <w:sz w:val="18"/>
      <w:szCs w:val="18"/>
    </w:rPr>
  </w:style>
  <w:style w:type="paragraph" w:styleId="ab">
    <w:name w:val="Date"/>
    <w:basedOn w:val="a"/>
    <w:next w:val="a"/>
    <w:link w:val="aa"/>
    <w:uiPriority w:val="99"/>
    <w:unhideWhenUsed/>
    <w:pPr>
      <w:ind w:leftChars="2500" w:left="100"/>
    </w:p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Pr>
      <w:rFonts w:ascii="Calibri" w:eastAsia="宋体" w:hAnsi="Calibri"/>
      <w:kern w:val="2"/>
      <w:sz w:val="21"/>
      <w:szCs w:val="22"/>
    </w:rPr>
    <w:tblPr>
      <w:tblCellMar>
        <w:top w:w="0" w:type="dxa"/>
        <w:left w:w="0" w:type="dxa"/>
        <w:bottom w:w="0" w:type="dxa"/>
        <w:right w:w="0" w:type="dxa"/>
      </w:tblCellMar>
    </w:tblPr>
  </w:style>
  <w:style w:type="table" w:customStyle="1" w:styleId="TableGrid1">
    <w:name w:val="TableGrid1"/>
    <w:rPr>
      <w:rFonts w:ascii="Calibri" w:eastAsia="宋体" w:hAnsi="Calibri"/>
      <w:kern w:val="2"/>
      <w:sz w:val="21"/>
      <w:szCs w:val="22"/>
    </w:rPr>
    <w:tblPr>
      <w:tblCellMar>
        <w:top w:w="0" w:type="dxa"/>
        <w:left w:w="0" w:type="dxa"/>
        <w:bottom w:w="0" w:type="dxa"/>
        <w:right w:w="0" w:type="dxa"/>
      </w:tblCellMar>
    </w:tblPr>
  </w:style>
  <w:style w:type="character" w:customStyle="1" w:styleId="13">
    <w:name w:val="副标题 字符1"/>
    <w:rsid w:val="0045463B"/>
    <w:rPr>
      <w:rFonts w:ascii="Times New Roman" w:eastAsia="宋体" w:hAnsi="Times New Roman" w:cs="Times New Roman"/>
      <w:b/>
      <w:kern w:val="0"/>
      <w:sz w:val="32"/>
      <w:szCs w:val="24"/>
      <w:u w:val="single"/>
      <w:lang w:eastAsia="en-US"/>
    </w:rPr>
  </w:style>
  <w:style w:type="character" w:customStyle="1" w:styleId="af">
    <w:name w:val="页眉 字符"/>
    <w:uiPriority w:val="99"/>
    <w:rsid w:val="0045463B"/>
    <w:rPr>
      <w:sz w:val="18"/>
      <w:szCs w:val="18"/>
    </w:rPr>
  </w:style>
  <w:style w:type="character" w:styleId="af0">
    <w:name w:val="annotation reference"/>
    <w:uiPriority w:val="99"/>
    <w:semiHidden/>
    <w:unhideWhenUsed/>
    <w:rsid w:val="00B26D71"/>
    <w:rPr>
      <w:sz w:val="21"/>
      <w:szCs w:val="21"/>
    </w:rPr>
  </w:style>
  <w:style w:type="paragraph" w:styleId="af1">
    <w:name w:val="annotation text"/>
    <w:basedOn w:val="a"/>
    <w:link w:val="af2"/>
    <w:uiPriority w:val="99"/>
    <w:semiHidden/>
    <w:unhideWhenUsed/>
    <w:rsid w:val="00B26D71"/>
    <w:pPr>
      <w:jc w:val="left"/>
    </w:pPr>
  </w:style>
  <w:style w:type="character" w:customStyle="1" w:styleId="af2">
    <w:name w:val="批注文字 字符"/>
    <w:link w:val="af1"/>
    <w:uiPriority w:val="99"/>
    <w:semiHidden/>
    <w:rsid w:val="00B26D71"/>
    <w:rPr>
      <w:rFonts w:ascii="Times New Roman" w:eastAsia="宋体" w:hAnsi="Times New Roman"/>
      <w:kern w:val="2"/>
      <w:sz w:val="22"/>
      <w:szCs w:val="24"/>
    </w:rPr>
  </w:style>
  <w:style w:type="paragraph" w:styleId="af3">
    <w:name w:val="annotation subject"/>
    <w:basedOn w:val="af1"/>
    <w:next w:val="af1"/>
    <w:link w:val="af4"/>
    <w:uiPriority w:val="99"/>
    <w:semiHidden/>
    <w:unhideWhenUsed/>
    <w:rsid w:val="00B26D71"/>
    <w:rPr>
      <w:b/>
      <w:bCs/>
    </w:rPr>
  </w:style>
  <w:style w:type="character" w:customStyle="1" w:styleId="af4">
    <w:name w:val="批注主题 字符"/>
    <w:link w:val="af3"/>
    <w:uiPriority w:val="99"/>
    <w:semiHidden/>
    <w:rsid w:val="00B26D71"/>
    <w:rPr>
      <w:rFonts w:ascii="Times New Roman" w:eastAsia="宋体" w:hAnsi="Times New Roman"/>
      <w:b/>
      <w:bCs/>
      <w:kern w:val="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489901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1022</TotalTime>
  <Pages>11</Pages>
  <Words>1006</Words>
  <Characters>5738</Characters>
  <Application>Microsoft Office Word</Application>
  <DocSecurity>0</DocSecurity>
  <PresentationFormat/>
  <Lines>47</Lines>
  <Paragraphs>13</Paragraphs>
  <Slides>0</Slides>
  <Notes>0</Notes>
  <HiddenSlides>0</HiddenSlides>
  <MMClips>0</MMClips>
  <ScaleCrop>false</ScaleCrop>
  <Company>Calb</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AutoBVT</cp:lastModifiedBy>
  <cp:revision>15</cp:revision>
  <cp:lastPrinted>2020-09-18T09:02:00Z</cp:lastPrinted>
  <dcterms:created xsi:type="dcterms:W3CDTF">2022-05-07T03:31:00Z</dcterms:created>
  <dcterms:modified xsi:type="dcterms:W3CDTF">2022-09-26T02:14:00Z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